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E2" w:rsidRPr="00ED49E2" w:rsidRDefault="00ED49E2" w:rsidP="00ED49E2">
      <w:pPr>
        <w:pStyle w:val="2"/>
        <w:keepNext w:val="0"/>
        <w:widowControl w:val="0"/>
        <w:spacing w:before="0" w:after="0"/>
        <w:jc w:val="center"/>
        <w:rPr>
          <w:rStyle w:val="a3"/>
          <w:rFonts w:ascii="Times New Roman" w:hAnsi="Times New Roman" w:cs="Times New Roman"/>
          <w:b/>
          <w:bCs w:val="0"/>
          <w:sz w:val="24"/>
          <w:szCs w:val="24"/>
          <w:lang w:val="ru-RU"/>
        </w:rPr>
      </w:pPr>
      <w:r w:rsidRPr="00ED49E2">
        <w:rPr>
          <w:rStyle w:val="a3"/>
          <w:rFonts w:ascii="Times New Roman" w:hAnsi="Times New Roman" w:cs="Times New Roman"/>
          <w:b/>
          <w:bCs w:val="0"/>
          <w:sz w:val="24"/>
          <w:szCs w:val="24"/>
          <w:lang w:val="ru-RU"/>
        </w:rPr>
        <w:t>Пояснительная</w:t>
      </w:r>
      <w:r w:rsidRPr="00ED49E2">
        <w:rPr>
          <w:rFonts w:ascii="Times New Roman" w:hAnsi="Times New Roman" w:cs="Times New Roman"/>
          <w:b w:val="0"/>
          <w:bCs w:val="0"/>
          <w:caps/>
          <w:sz w:val="24"/>
          <w:szCs w:val="24"/>
          <w:lang w:val="ru-RU"/>
        </w:rPr>
        <w:t xml:space="preserve"> </w:t>
      </w:r>
      <w:r w:rsidRPr="00ED49E2">
        <w:rPr>
          <w:rStyle w:val="a3"/>
          <w:rFonts w:ascii="Times New Roman" w:hAnsi="Times New Roman" w:cs="Times New Roman"/>
          <w:b/>
          <w:bCs w:val="0"/>
          <w:sz w:val="24"/>
          <w:szCs w:val="24"/>
          <w:lang w:val="ru-RU"/>
        </w:rPr>
        <w:t>записка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b/>
          <w:lang w:val="ru-RU"/>
        </w:rPr>
      </w:pPr>
      <w:r w:rsidRPr="00ED49E2">
        <w:rPr>
          <w:rFonts w:ascii="Times New Roman" w:hAnsi="Times New Roman"/>
          <w:b/>
          <w:lang w:val="ru-RU"/>
        </w:rPr>
        <w:t>Статус документа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ED49E2">
        <w:rPr>
          <w:rFonts w:ascii="Times New Roman" w:hAnsi="Times New Roman"/>
          <w:lang w:val="ru-RU"/>
        </w:rPr>
        <w:t>Рабочая программа по математике составлена на основе федерального компонента государственного стандарта среднего (полного) общего о</w:t>
      </w:r>
      <w:r w:rsidRPr="00ED49E2">
        <w:rPr>
          <w:rFonts w:ascii="Times New Roman" w:hAnsi="Times New Roman"/>
          <w:lang w:val="ru-RU"/>
        </w:rPr>
        <w:t>б</w:t>
      </w:r>
      <w:r w:rsidRPr="00ED49E2">
        <w:rPr>
          <w:rFonts w:ascii="Times New Roman" w:hAnsi="Times New Roman"/>
          <w:lang w:val="ru-RU"/>
        </w:rPr>
        <w:t>разования на базовом и профильном уровнях, примерной программы среднего (полного) общего образования по математике (рассчитанной на 4 часа математики в неделю), авторской программы  «Алгебра и начала анализа, 10-11» И.И. Зубарева и А.Г. Мордковича</w:t>
      </w:r>
      <w:r>
        <w:rPr>
          <w:rFonts w:ascii="Times New Roman" w:hAnsi="Times New Roman"/>
          <w:lang w:val="ru-RU"/>
        </w:rPr>
        <w:t xml:space="preserve"> и «Геометрия» Л.С. </w:t>
      </w:r>
      <w:proofErr w:type="spellStart"/>
      <w:r>
        <w:rPr>
          <w:rFonts w:ascii="Times New Roman" w:hAnsi="Times New Roman"/>
          <w:lang w:val="ru-RU"/>
        </w:rPr>
        <w:t>Атанасян</w:t>
      </w:r>
      <w:proofErr w:type="spellEnd"/>
      <w:r>
        <w:rPr>
          <w:rFonts w:ascii="Times New Roman" w:hAnsi="Times New Roman"/>
          <w:lang w:val="ru-RU"/>
        </w:rPr>
        <w:t>.</w:t>
      </w:r>
      <w:proofErr w:type="gramEnd"/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Рабочая  программа конкретизирует содержание предметных тем образовательного стандарта, даёт распределение уче</w:t>
      </w:r>
      <w:r w:rsidRPr="00ED49E2">
        <w:rPr>
          <w:rFonts w:ascii="Times New Roman" w:hAnsi="Times New Roman"/>
          <w:lang w:val="ru-RU"/>
        </w:rPr>
        <w:t>б</w:t>
      </w:r>
      <w:r w:rsidRPr="00ED49E2">
        <w:rPr>
          <w:rFonts w:ascii="Times New Roman" w:hAnsi="Times New Roman"/>
          <w:lang w:val="ru-RU"/>
        </w:rPr>
        <w:t>ных часов по разделам курса; позволяет получить представление о целях, содержании, общей стратегии обучения, воспитания и развития учащихся средствами математической науки (анализ, синтез, моделирование, доказательство).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b/>
          <w:lang w:val="ru-RU"/>
        </w:rPr>
      </w:pPr>
      <w:r w:rsidRPr="00ED49E2">
        <w:rPr>
          <w:rFonts w:ascii="Times New Roman" w:hAnsi="Times New Roman"/>
          <w:b/>
          <w:lang w:val="ru-RU"/>
        </w:rPr>
        <w:t>Структура документа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Рабочая программа включает разделы: </w:t>
      </w:r>
      <w:r w:rsidRPr="00ED49E2">
        <w:rPr>
          <w:rFonts w:ascii="Times New Roman" w:hAnsi="Times New Roman"/>
          <w:b/>
          <w:i/>
          <w:lang w:val="ru-RU"/>
        </w:rPr>
        <w:t>пояснительная  записка</w:t>
      </w:r>
      <w:r w:rsidRPr="00ED49E2">
        <w:rPr>
          <w:rFonts w:ascii="Times New Roman" w:hAnsi="Times New Roman"/>
          <w:lang w:val="ru-RU"/>
        </w:rPr>
        <w:t xml:space="preserve">;  </w:t>
      </w:r>
      <w:r w:rsidRPr="00ED49E2">
        <w:rPr>
          <w:rFonts w:ascii="Times New Roman" w:hAnsi="Times New Roman"/>
          <w:b/>
          <w:i/>
          <w:lang w:val="ru-RU"/>
        </w:rPr>
        <w:t>основное содержание</w:t>
      </w:r>
      <w:r w:rsidRPr="00ED49E2">
        <w:rPr>
          <w:rFonts w:ascii="Times New Roman" w:hAnsi="Times New Roman"/>
          <w:lang w:val="ru-RU"/>
        </w:rPr>
        <w:t xml:space="preserve"> с примерным распределением учебных часов по разделам курса; </w:t>
      </w:r>
      <w:r w:rsidRPr="00ED49E2">
        <w:rPr>
          <w:rFonts w:ascii="Times New Roman" w:hAnsi="Times New Roman"/>
          <w:b/>
          <w:i/>
          <w:lang w:val="ru-RU"/>
        </w:rPr>
        <w:t>тематическое планирование</w:t>
      </w:r>
      <w:r w:rsidRPr="00ED49E2">
        <w:rPr>
          <w:rFonts w:ascii="Times New Roman" w:hAnsi="Times New Roman"/>
          <w:lang w:val="ru-RU"/>
        </w:rPr>
        <w:t xml:space="preserve"> с указанием даты конкретного учебного занятия и наличия самостоятельной работы учащихся;  </w:t>
      </w:r>
      <w:r w:rsidRPr="00ED49E2">
        <w:rPr>
          <w:rFonts w:ascii="Times New Roman" w:hAnsi="Times New Roman"/>
          <w:b/>
          <w:i/>
          <w:lang w:val="ru-RU"/>
        </w:rPr>
        <w:t>требования</w:t>
      </w:r>
      <w:r w:rsidRPr="00ED49E2">
        <w:rPr>
          <w:rFonts w:ascii="Times New Roman" w:hAnsi="Times New Roman"/>
          <w:lang w:val="ru-RU"/>
        </w:rPr>
        <w:t xml:space="preserve"> к уровню подготовки выпус</w:t>
      </w:r>
      <w:r w:rsidRPr="00ED49E2">
        <w:rPr>
          <w:rFonts w:ascii="Times New Roman" w:hAnsi="Times New Roman"/>
          <w:lang w:val="ru-RU"/>
        </w:rPr>
        <w:t>к</w:t>
      </w:r>
      <w:r w:rsidRPr="00ED49E2">
        <w:rPr>
          <w:rFonts w:ascii="Times New Roman" w:hAnsi="Times New Roman"/>
          <w:lang w:val="ru-RU"/>
        </w:rPr>
        <w:t xml:space="preserve">ников; </w:t>
      </w:r>
      <w:r w:rsidRPr="00ED49E2">
        <w:rPr>
          <w:rFonts w:ascii="Times New Roman" w:hAnsi="Times New Roman"/>
          <w:b/>
          <w:i/>
          <w:lang w:val="ru-RU"/>
        </w:rPr>
        <w:t>список учебно-методической литературы</w:t>
      </w:r>
      <w:r w:rsidRPr="00ED49E2">
        <w:rPr>
          <w:rFonts w:ascii="Times New Roman" w:hAnsi="Times New Roman"/>
          <w:lang w:val="ru-RU"/>
        </w:rPr>
        <w:t>.</w:t>
      </w:r>
    </w:p>
    <w:p w:rsidR="00ED49E2" w:rsidRPr="00ED49E2" w:rsidRDefault="00ED49E2" w:rsidP="00ED49E2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49E2">
        <w:rPr>
          <w:rFonts w:ascii="Times New Roman" w:hAnsi="Times New Roman"/>
          <w:sz w:val="24"/>
          <w:szCs w:val="24"/>
          <w:lang w:val="ru-RU"/>
        </w:rPr>
        <w:t>Общая характеристика учебного предмета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ED49E2">
        <w:rPr>
          <w:rFonts w:ascii="Times New Roman" w:hAnsi="Times New Roman"/>
          <w:lang w:val="ru-RU"/>
        </w:rPr>
        <w:t>При изучении курса математики на базовом и профильном уровнях в старшей школе продо</w:t>
      </w:r>
      <w:r w:rsidRPr="00ED49E2">
        <w:rPr>
          <w:rFonts w:ascii="Times New Roman" w:hAnsi="Times New Roman"/>
          <w:lang w:val="ru-RU"/>
        </w:rPr>
        <w:t>л</w:t>
      </w:r>
      <w:r w:rsidRPr="00ED49E2">
        <w:rPr>
          <w:rFonts w:ascii="Times New Roman" w:hAnsi="Times New Roman"/>
          <w:lang w:val="ru-RU"/>
        </w:rPr>
        <w:t>жаются и получают развитие содержательные линии:</w:t>
      </w:r>
      <w:proofErr w:type="gramEnd"/>
      <w:r w:rsidRPr="00ED49E2">
        <w:rPr>
          <w:rFonts w:ascii="Times New Roman" w:hAnsi="Times New Roman"/>
          <w:lang w:val="ru-RU"/>
        </w:rPr>
        <w:t xml:space="preserve"> </w:t>
      </w:r>
      <w:proofErr w:type="gramStart"/>
      <w:r w:rsidRPr="00ED49E2">
        <w:rPr>
          <w:rFonts w:ascii="Times New Roman" w:hAnsi="Times New Roman"/>
          <w:b/>
          <w:i/>
          <w:lang w:val="ru-RU"/>
        </w:rPr>
        <w:t>«Алгебра», «Функции», «Уравнения и неравенства», «Геометрия», «Элементы комбинаторики, теории вероя</w:t>
      </w:r>
      <w:r w:rsidRPr="00ED49E2">
        <w:rPr>
          <w:rFonts w:ascii="Times New Roman" w:hAnsi="Times New Roman"/>
          <w:b/>
          <w:i/>
          <w:lang w:val="ru-RU"/>
        </w:rPr>
        <w:t>т</w:t>
      </w:r>
      <w:r w:rsidRPr="00ED49E2">
        <w:rPr>
          <w:rFonts w:ascii="Times New Roman" w:hAnsi="Times New Roman"/>
          <w:b/>
          <w:i/>
          <w:lang w:val="ru-RU"/>
        </w:rPr>
        <w:t>ностей, статистики и логики»,</w:t>
      </w:r>
      <w:r w:rsidRPr="00ED49E2">
        <w:rPr>
          <w:rFonts w:ascii="Times New Roman" w:hAnsi="Times New Roman"/>
          <w:lang w:val="ru-RU"/>
        </w:rPr>
        <w:t xml:space="preserve"> вводится линия </w:t>
      </w:r>
      <w:r w:rsidRPr="00ED49E2">
        <w:rPr>
          <w:rFonts w:ascii="Times New Roman" w:hAnsi="Times New Roman"/>
          <w:b/>
          <w:i/>
          <w:lang w:val="ru-RU"/>
        </w:rPr>
        <w:t>«Начала математического анализа».</w:t>
      </w:r>
      <w:r w:rsidRPr="00ED49E2">
        <w:rPr>
          <w:rFonts w:ascii="Times New Roman" w:hAnsi="Times New Roman"/>
          <w:lang w:val="ru-RU"/>
        </w:rPr>
        <w:t xml:space="preserve"> </w:t>
      </w:r>
      <w:proofErr w:type="gramEnd"/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В рамках указанных содержательных линий </w:t>
      </w:r>
      <w:r w:rsidRPr="00ED49E2">
        <w:rPr>
          <w:rFonts w:ascii="Times New Roman" w:hAnsi="Times New Roman"/>
          <w:b/>
          <w:bCs/>
          <w:lang w:val="ru-RU"/>
        </w:rPr>
        <w:t>на базовом уровне</w:t>
      </w:r>
      <w:r w:rsidRPr="00ED49E2">
        <w:rPr>
          <w:rFonts w:ascii="Times New Roman" w:hAnsi="Times New Roman"/>
          <w:lang w:val="ru-RU"/>
        </w:rPr>
        <w:t xml:space="preserve"> 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шаются следующие задачи: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систематизация сведений о числах; изучение новых видов числовых выражений и фо</w:t>
      </w:r>
      <w:r w:rsidRPr="00ED49E2">
        <w:rPr>
          <w:rFonts w:ascii="Times New Roman" w:hAnsi="Times New Roman"/>
          <w:lang w:val="ru-RU"/>
        </w:rPr>
        <w:t>р</w:t>
      </w:r>
      <w:r w:rsidRPr="00ED49E2">
        <w:rPr>
          <w:rFonts w:ascii="Times New Roman" w:hAnsi="Times New Roman"/>
          <w:lang w:val="ru-RU"/>
        </w:rPr>
        <w:t xml:space="preserve">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расширение и систематизация общих сведений о функциях, пополнение класса изучаемых функций, иллюстрация широты пр</w:t>
      </w:r>
      <w:r w:rsidRPr="00ED49E2">
        <w:rPr>
          <w:rFonts w:ascii="Times New Roman" w:hAnsi="Times New Roman"/>
          <w:lang w:val="ru-RU"/>
        </w:rPr>
        <w:t>и</w:t>
      </w:r>
      <w:r w:rsidRPr="00ED49E2">
        <w:rPr>
          <w:rFonts w:ascii="Times New Roman" w:hAnsi="Times New Roman"/>
          <w:lang w:val="ru-RU"/>
        </w:rPr>
        <w:t>менения функций для описания и изучения реальных зависимостей;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изучение свой</w:t>
      </w:r>
      <w:proofErr w:type="gramStart"/>
      <w:r w:rsidRPr="00ED49E2">
        <w:rPr>
          <w:rFonts w:ascii="Times New Roman" w:hAnsi="Times New Roman"/>
          <w:lang w:val="ru-RU"/>
        </w:rPr>
        <w:t>ств пр</w:t>
      </w:r>
      <w:proofErr w:type="gramEnd"/>
      <w:r w:rsidRPr="00ED49E2">
        <w:rPr>
          <w:rFonts w:ascii="Times New Roman" w:hAnsi="Times New Roman"/>
          <w:lang w:val="ru-RU"/>
        </w:rPr>
        <w:t>остранственных тел, формирование умения применять полученные знания для решения практических задач;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развитие представлений о вероятностно-статистических закономерностях в окружающем мире, совершенств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вание интеллектуальных и речевых умений путем обогащения математического языка, развития логического мышл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ния;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знакомство с основными идеями и методами математического анализа.</w:t>
      </w:r>
    </w:p>
    <w:p w:rsidR="00ED49E2" w:rsidRPr="00ED49E2" w:rsidRDefault="00ED49E2" w:rsidP="00ED49E2">
      <w:pPr>
        <w:pStyle w:val="3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49E2">
        <w:rPr>
          <w:rFonts w:ascii="Times New Roman" w:hAnsi="Times New Roman"/>
          <w:sz w:val="24"/>
          <w:szCs w:val="24"/>
          <w:lang w:val="ru-RU"/>
        </w:rPr>
        <w:t>Цели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Изучение математики направлено на достижение следующих целей: </w:t>
      </w:r>
    </w:p>
    <w:p w:rsidR="00ED49E2" w:rsidRPr="00ED49E2" w:rsidRDefault="00ED49E2" w:rsidP="00ED49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b/>
          <w:lang w:val="ru-RU"/>
        </w:rPr>
        <w:t>формирование представлений</w:t>
      </w:r>
      <w:r w:rsidRPr="00ED49E2">
        <w:rPr>
          <w:rFonts w:ascii="Times New Roman" w:hAnsi="Times New Roman"/>
          <w:lang w:val="ru-RU"/>
        </w:rPr>
        <w:t xml:space="preserve"> о математике как универсальном языке науки, средстве моделирования явлений и проце</w:t>
      </w:r>
      <w:r w:rsidRPr="00ED49E2">
        <w:rPr>
          <w:rFonts w:ascii="Times New Roman" w:hAnsi="Times New Roman"/>
          <w:lang w:val="ru-RU"/>
        </w:rPr>
        <w:t>с</w:t>
      </w:r>
      <w:r w:rsidRPr="00ED49E2">
        <w:rPr>
          <w:rFonts w:ascii="Times New Roman" w:hAnsi="Times New Roman"/>
          <w:lang w:val="ru-RU"/>
        </w:rPr>
        <w:t xml:space="preserve">сов, об идеях и методах математики; </w:t>
      </w:r>
    </w:p>
    <w:p w:rsidR="00ED49E2" w:rsidRPr="00ED49E2" w:rsidRDefault="00ED49E2" w:rsidP="00ED49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b/>
          <w:lang w:val="ru-RU"/>
        </w:rPr>
        <w:t xml:space="preserve">развитие </w:t>
      </w:r>
      <w:r w:rsidRPr="00ED49E2">
        <w:rPr>
          <w:rFonts w:ascii="Times New Roman" w:hAnsi="Times New Roman"/>
          <w:lang w:val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</w:t>
      </w:r>
      <w:r w:rsidRPr="00ED49E2">
        <w:rPr>
          <w:rFonts w:ascii="Times New Roman" w:hAnsi="Times New Roman"/>
          <w:lang w:val="ru-RU"/>
        </w:rPr>
        <w:t>я</w:t>
      </w:r>
      <w:r w:rsidRPr="00ED49E2">
        <w:rPr>
          <w:rFonts w:ascii="Times New Roman" w:hAnsi="Times New Roman"/>
          <w:lang w:val="ru-RU"/>
        </w:rPr>
        <w:t>тельности;</w:t>
      </w:r>
    </w:p>
    <w:p w:rsidR="00ED49E2" w:rsidRPr="00ED49E2" w:rsidRDefault="00ED49E2" w:rsidP="00ED49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b/>
          <w:lang w:val="ru-RU"/>
        </w:rPr>
        <w:t>овладение математическими знаниями и умениями</w:t>
      </w:r>
      <w:r w:rsidRPr="00ED49E2">
        <w:rPr>
          <w:rFonts w:ascii="Times New Roman" w:hAnsi="Times New Roman"/>
          <w:lang w:val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товки;</w:t>
      </w:r>
    </w:p>
    <w:p w:rsidR="00ED49E2" w:rsidRPr="00ED49E2" w:rsidRDefault="00ED49E2" w:rsidP="00ED49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b/>
          <w:lang w:val="ru-RU"/>
        </w:rPr>
        <w:t xml:space="preserve">воспитание </w:t>
      </w:r>
      <w:r w:rsidRPr="00ED49E2">
        <w:rPr>
          <w:rFonts w:ascii="Times New Roman" w:hAnsi="Times New Roman"/>
          <w:lang w:val="ru-RU"/>
        </w:rPr>
        <w:t xml:space="preserve">средствами математики культуры личности: </w:t>
      </w:r>
      <w:r w:rsidRPr="00ED49E2">
        <w:rPr>
          <w:rFonts w:ascii="Times New Roman" w:hAnsi="Times New Roman"/>
          <w:color w:val="000000"/>
          <w:lang w:val="ru-RU"/>
        </w:rPr>
        <w:t>отн</w:t>
      </w:r>
      <w:r w:rsidRPr="00ED49E2">
        <w:rPr>
          <w:rFonts w:ascii="Times New Roman" w:hAnsi="Times New Roman"/>
          <w:color w:val="000000"/>
          <w:lang w:val="ru-RU"/>
        </w:rPr>
        <w:t>о</w:t>
      </w:r>
      <w:r w:rsidRPr="00ED49E2">
        <w:rPr>
          <w:rFonts w:ascii="Times New Roman" w:hAnsi="Times New Roman"/>
          <w:color w:val="000000"/>
          <w:lang w:val="ru-RU"/>
        </w:rPr>
        <w:t>шения к математике как части общечеловеческой культуры:</w:t>
      </w:r>
      <w:r w:rsidRPr="00ED49E2">
        <w:rPr>
          <w:rFonts w:ascii="Times New Roman" w:hAnsi="Times New Roman"/>
          <w:lang w:val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гресса.</w:t>
      </w:r>
    </w:p>
    <w:p w:rsidR="00ED49E2" w:rsidRPr="00ED49E2" w:rsidRDefault="00ED49E2" w:rsidP="00ED49E2">
      <w:pPr>
        <w:pStyle w:val="6"/>
        <w:widowControl w:val="0"/>
        <w:spacing w:before="0" w:after="0"/>
        <w:ind w:firstLine="567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 w:rsidRPr="00ED49E2">
        <w:rPr>
          <w:rFonts w:ascii="Times New Roman" w:hAnsi="Times New Roman"/>
          <w:iCs/>
          <w:sz w:val="24"/>
          <w:szCs w:val="24"/>
          <w:lang w:val="ru-RU"/>
        </w:rPr>
        <w:t>Место предмета в базисном учебном плане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ED49E2">
        <w:rPr>
          <w:rFonts w:ascii="Times New Roman" w:hAnsi="Times New Roman"/>
          <w:lang w:val="ru-RU"/>
        </w:rPr>
        <w:t xml:space="preserve">Согласно учебному плану школы, разработанному на основе  Федерального базисного учебного плана для образовательных учреждений Российской Федерации,  для обязательного изучения математики  в </w:t>
      </w:r>
      <w:r w:rsidRPr="00ED49E2">
        <w:rPr>
          <w:rFonts w:ascii="Times New Roman" w:hAnsi="Times New Roman"/>
          <w:b/>
          <w:lang w:val="ru-RU"/>
        </w:rPr>
        <w:t>10 и 11 классах</w:t>
      </w:r>
      <w:r w:rsidRPr="00ED49E2">
        <w:rPr>
          <w:rFonts w:ascii="Times New Roman" w:hAnsi="Times New Roman"/>
          <w:lang w:val="ru-RU"/>
        </w:rPr>
        <w:t xml:space="preserve">  на базовом  уровне отводится по </w:t>
      </w:r>
      <w:r w:rsidRPr="00ED49E2">
        <w:rPr>
          <w:rFonts w:ascii="Times New Roman" w:hAnsi="Times New Roman"/>
          <w:b/>
          <w:lang w:val="ru-RU"/>
        </w:rPr>
        <w:t>136</w:t>
      </w:r>
      <w:r w:rsidRPr="00ED49E2">
        <w:rPr>
          <w:rFonts w:ascii="Times New Roman" w:hAnsi="Times New Roman"/>
          <w:lang w:val="ru-RU"/>
        </w:rPr>
        <w:t xml:space="preserve">  часов из расчета </w:t>
      </w:r>
      <w:r w:rsidRPr="00ED49E2">
        <w:rPr>
          <w:rFonts w:ascii="Times New Roman" w:hAnsi="Times New Roman"/>
          <w:b/>
          <w:lang w:val="ru-RU"/>
        </w:rPr>
        <w:t>4 часа в неделю</w:t>
      </w:r>
      <w:r w:rsidRPr="00ED49E2">
        <w:rPr>
          <w:rFonts w:ascii="Times New Roman" w:hAnsi="Times New Roman"/>
          <w:lang w:val="ru-RU"/>
        </w:rPr>
        <w:t xml:space="preserve"> (в том числе 1,5 часа – на изучение геометрии, 2,5 ч. – на изучение алгебры).</w:t>
      </w:r>
      <w:proofErr w:type="gramEnd"/>
      <w:r w:rsidRPr="00ED49E2">
        <w:rPr>
          <w:rFonts w:ascii="Times New Roman" w:hAnsi="Times New Roman"/>
          <w:lang w:val="ru-RU"/>
        </w:rPr>
        <w:t xml:space="preserve"> При этом предполагается построение курса в форме последовательности тематических блоков с чередованием тематического материала по алгебре, анализу, дискретной матем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 xml:space="preserve">тике, геометрии. Преподавание математики ведётся на основе технологии Способа диалектического обучения, предполагающего развитие логического мышления и коммуникативных качеств личности   школьников. </w:t>
      </w:r>
    </w:p>
    <w:p w:rsidR="00ED49E2" w:rsidRPr="00ED49E2" w:rsidRDefault="00ED49E2" w:rsidP="00ED49E2">
      <w:pPr>
        <w:pStyle w:val="6"/>
        <w:widowControl w:val="0"/>
        <w:spacing w:before="0" w:after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D49E2">
        <w:rPr>
          <w:rFonts w:ascii="Times New Roman" w:hAnsi="Times New Roman"/>
          <w:sz w:val="24"/>
          <w:szCs w:val="24"/>
          <w:lang w:val="ru-RU"/>
        </w:rPr>
        <w:lastRenderedPageBreak/>
        <w:t>Общеучебные</w:t>
      </w:r>
      <w:proofErr w:type="spellEnd"/>
      <w:r w:rsidRPr="00ED49E2">
        <w:rPr>
          <w:rFonts w:ascii="Times New Roman" w:hAnsi="Times New Roman"/>
          <w:sz w:val="24"/>
          <w:szCs w:val="24"/>
          <w:lang w:val="ru-RU"/>
        </w:rPr>
        <w:t xml:space="preserve"> умения, навыки и способы деятельности</w:t>
      </w:r>
    </w:p>
    <w:p w:rsidR="00ED49E2" w:rsidRPr="00ED49E2" w:rsidRDefault="00ED49E2" w:rsidP="00ED49E2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 ходе освоения содержания математического образования учащиеся овладеют разнообразными способами деятельности, приобретут и усовершенствуют опыт:</w:t>
      </w:r>
    </w:p>
    <w:p w:rsidR="00ED49E2" w:rsidRPr="00ED49E2" w:rsidRDefault="00ED49E2" w:rsidP="00ED49E2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определения, деления, обобщения ограничения, сравнения математических понятий, </w:t>
      </w:r>
    </w:p>
    <w:p w:rsidR="00ED49E2" w:rsidRPr="00ED49E2" w:rsidRDefault="00ED49E2" w:rsidP="00ED49E2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ED49E2" w:rsidRPr="00ED49E2" w:rsidRDefault="00ED49E2" w:rsidP="00ED49E2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выявления внутренних и внешних противоречий, установления </w:t>
      </w:r>
      <w:proofErr w:type="spellStart"/>
      <w:r w:rsidRPr="00ED49E2">
        <w:rPr>
          <w:rFonts w:ascii="Times New Roman" w:hAnsi="Times New Roman"/>
          <w:lang w:val="ru-RU"/>
        </w:rPr>
        <w:t>межпредметных</w:t>
      </w:r>
      <w:proofErr w:type="spellEnd"/>
      <w:r w:rsidRPr="00ED49E2">
        <w:rPr>
          <w:rFonts w:ascii="Times New Roman" w:hAnsi="Times New Roman"/>
          <w:lang w:val="ru-RU"/>
        </w:rPr>
        <w:t xml:space="preserve"> связей;</w:t>
      </w:r>
    </w:p>
    <w:p w:rsidR="00ED49E2" w:rsidRPr="00ED49E2" w:rsidRDefault="00ED49E2" w:rsidP="00ED49E2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</w:t>
      </w:r>
    </w:p>
    <w:p w:rsidR="00ED49E2" w:rsidRPr="00ED49E2" w:rsidRDefault="00ED49E2" w:rsidP="00ED49E2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использования математических формул и самостоятельн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го составления формул на основе обобщения частных случаев и эксперимента;</w:t>
      </w:r>
    </w:p>
    <w:p w:rsidR="00ED49E2" w:rsidRPr="00ED49E2" w:rsidRDefault="00ED49E2" w:rsidP="00ED49E2">
      <w:pPr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D49E2" w:rsidRPr="00ED49E2" w:rsidRDefault="00ED49E2" w:rsidP="00ED49E2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проведения доказательных рассуждений, логического обоснования выводов, различения доказанных и недоказанных утвержд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ний, аргументированных и эмоционально убедительных суждений;</w:t>
      </w:r>
    </w:p>
    <w:p w:rsidR="00ED49E2" w:rsidRPr="00ED49E2" w:rsidRDefault="00ED49E2" w:rsidP="00ED49E2">
      <w:pPr>
        <w:widowControl w:val="0"/>
        <w:numPr>
          <w:ilvl w:val="0"/>
          <w:numId w:val="2"/>
        </w:numPr>
        <w:ind w:hanging="294"/>
        <w:jc w:val="both"/>
        <w:rPr>
          <w:rFonts w:ascii="Times New Roman" w:hAnsi="Times New Roman"/>
          <w:i/>
          <w:lang w:val="ru-RU"/>
        </w:rPr>
      </w:pPr>
      <w:r w:rsidRPr="00ED49E2">
        <w:rPr>
          <w:rFonts w:ascii="Times New Roman" w:hAnsi="Times New Roman"/>
          <w:lang w:val="ru-RU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</w:t>
      </w:r>
      <w:r w:rsidRPr="00ED49E2">
        <w:rPr>
          <w:rFonts w:ascii="Times New Roman" w:hAnsi="Times New Roman"/>
          <w:lang w:val="ru-RU"/>
        </w:rPr>
        <w:t>и</w:t>
      </w:r>
      <w:r w:rsidRPr="00ED49E2">
        <w:rPr>
          <w:rFonts w:ascii="Times New Roman" w:hAnsi="Times New Roman"/>
          <w:lang w:val="ru-RU"/>
        </w:rPr>
        <w:t>ем авторитетных источников.</w:t>
      </w:r>
    </w:p>
    <w:p w:rsidR="00ED49E2" w:rsidRPr="00ED49E2" w:rsidRDefault="00ED49E2" w:rsidP="00ED49E2">
      <w:pPr>
        <w:widowControl w:val="0"/>
        <w:ind w:left="720"/>
        <w:jc w:val="center"/>
        <w:rPr>
          <w:rFonts w:ascii="Times New Roman" w:hAnsi="Times New Roman"/>
          <w:b/>
          <w:iCs/>
          <w:lang w:val="ru-RU"/>
        </w:rPr>
      </w:pPr>
      <w:r w:rsidRPr="00ED49E2">
        <w:rPr>
          <w:rFonts w:ascii="Times New Roman" w:hAnsi="Times New Roman"/>
          <w:b/>
          <w:iCs/>
          <w:lang w:val="ru-RU"/>
        </w:rPr>
        <w:t>Результаты обучения</w:t>
      </w:r>
    </w:p>
    <w:p w:rsidR="00ED49E2" w:rsidRPr="00ED49E2" w:rsidRDefault="00ED49E2" w:rsidP="00ED49E2">
      <w:pPr>
        <w:widowControl w:val="0"/>
        <w:ind w:right="57" w:firstLine="567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Результаты обучения представлены в Требованиях к уровню подготовки и задают систему итоговых результ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тов обучения, которых должны достигнуть все учащиеся, оканчивающие основную и среднюю школу. Эти требования стру</w:t>
      </w:r>
      <w:r w:rsidRPr="00ED49E2">
        <w:rPr>
          <w:rFonts w:ascii="Times New Roman" w:hAnsi="Times New Roman"/>
          <w:lang w:val="ru-RU"/>
        </w:rPr>
        <w:t>к</w:t>
      </w:r>
      <w:r w:rsidRPr="00ED49E2">
        <w:rPr>
          <w:rFonts w:ascii="Times New Roman" w:hAnsi="Times New Roman"/>
          <w:lang w:val="ru-RU"/>
        </w:rPr>
        <w:t>турированы по трем компонентам: «</w:t>
      </w:r>
      <w:r w:rsidRPr="00ED49E2">
        <w:rPr>
          <w:rFonts w:ascii="Times New Roman" w:hAnsi="Times New Roman"/>
          <w:b/>
          <w:i/>
          <w:lang w:val="ru-RU"/>
        </w:rPr>
        <w:t>знать/понимать</w:t>
      </w:r>
      <w:r w:rsidRPr="00ED49E2">
        <w:rPr>
          <w:rFonts w:ascii="Times New Roman" w:hAnsi="Times New Roman"/>
          <w:lang w:val="ru-RU"/>
        </w:rPr>
        <w:t>», «</w:t>
      </w:r>
      <w:r w:rsidRPr="00ED49E2">
        <w:rPr>
          <w:rFonts w:ascii="Times New Roman" w:hAnsi="Times New Roman"/>
          <w:b/>
          <w:i/>
          <w:lang w:val="ru-RU"/>
        </w:rPr>
        <w:t>уметь</w:t>
      </w:r>
      <w:r w:rsidRPr="00ED49E2">
        <w:rPr>
          <w:rFonts w:ascii="Times New Roman" w:hAnsi="Times New Roman"/>
          <w:lang w:val="ru-RU"/>
        </w:rPr>
        <w:t>», «</w:t>
      </w:r>
      <w:r w:rsidRPr="00ED49E2">
        <w:rPr>
          <w:rFonts w:ascii="Times New Roman" w:hAnsi="Times New Roman"/>
          <w:b/>
          <w:i/>
          <w:color w:val="000000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ED49E2">
        <w:rPr>
          <w:rFonts w:ascii="Times New Roman" w:hAnsi="Times New Roman"/>
          <w:color w:val="000000"/>
          <w:lang w:val="ru-RU"/>
        </w:rPr>
        <w:t xml:space="preserve">». </w:t>
      </w:r>
    </w:p>
    <w:p w:rsidR="00ED49E2" w:rsidRPr="00ED49E2" w:rsidRDefault="00ED49E2" w:rsidP="00ED49E2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49E2">
        <w:rPr>
          <w:rStyle w:val="a3"/>
          <w:rFonts w:ascii="Times New Roman" w:hAnsi="Times New Roman" w:cs="Times New Roman"/>
          <w:b/>
          <w:bCs w:val="0"/>
          <w:sz w:val="24"/>
          <w:szCs w:val="24"/>
          <w:lang w:val="ru-RU"/>
        </w:rPr>
        <w:t>Основное содержание программы</w:t>
      </w:r>
    </w:p>
    <w:p w:rsidR="00ED49E2" w:rsidRPr="00ED49E2" w:rsidRDefault="00ED49E2" w:rsidP="00ED49E2">
      <w:pPr>
        <w:rPr>
          <w:rFonts w:ascii="Times New Roman" w:hAnsi="Times New Roman"/>
          <w:b/>
          <w:i/>
          <w:color w:val="993366"/>
          <w:lang w:val="ru-RU"/>
        </w:rPr>
      </w:pPr>
      <w:r w:rsidRPr="00ED49E2">
        <w:rPr>
          <w:rFonts w:ascii="Times New Roman" w:hAnsi="Times New Roman"/>
          <w:b/>
          <w:i/>
          <w:color w:val="993366"/>
          <w:lang w:val="ru-RU"/>
        </w:rPr>
        <w:t>Алгебра и начала анализа</w:t>
      </w:r>
    </w:p>
    <w:p w:rsidR="00ED49E2" w:rsidRPr="00ED49E2" w:rsidRDefault="00ED49E2" w:rsidP="00ED49E2">
      <w:pPr>
        <w:jc w:val="right"/>
        <w:rPr>
          <w:rFonts w:ascii="Times New Roman" w:hAnsi="Times New Roman"/>
          <w:b/>
          <w:i/>
          <w:u w:val="single"/>
          <w:lang w:val="ru-RU"/>
        </w:rPr>
      </w:pPr>
      <w:proofErr w:type="gramStart"/>
      <w:r w:rsidRPr="00ED49E2">
        <w:rPr>
          <w:rFonts w:ascii="Times New Roman" w:hAnsi="Times New Roman"/>
          <w:b/>
          <w:i/>
          <w:u w:val="single"/>
          <w:lang w:val="ru-RU"/>
        </w:rPr>
        <w:t>Первоо</w:t>
      </w:r>
      <w:r w:rsidRPr="00ED49E2">
        <w:rPr>
          <w:rFonts w:ascii="Times New Roman" w:hAnsi="Times New Roman"/>
          <w:b/>
          <w:i/>
          <w:u w:val="single"/>
          <w:lang w:val="ru-RU"/>
        </w:rPr>
        <w:t>б</w:t>
      </w:r>
      <w:r w:rsidRPr="00ED49E2">
        <w:rPr>
          <w:rFonts w:ascii="Times New Roman" w:hAnsi="Times New Roman"/>
          <w:b/>
          <w:i/>
          <w:u w:val="single"/>
          <w:lang w:val="ru-RU"/>
        </w:rPr>
        <w:t>разная</w:t>
      </w:r>
      <w:proofErr w:type="gramEnd"/>
      <w:r w:rsidRPr="00ED49E2">
        <w:rPr>
          <w:rFonts w:ascii="Times New Roman" w:hAnsi="Times New Roman"/>
          <w:b/>
          <w:i/>
          <w:u w:val="single"/>
          <w:lang w:val="ru-RU"/>
        </w:rPr>
        <w:t xml:space="preserve"> и интеграл. </w:t>
      </w:r>
    </w:p>
    <w:p w:rsidR="00ED49E2" w:rsidRPr="00ED49E2" w:rsidRDefault="00ED49E2" w:rsidP="00ED49E2">
      <w:pPr>
        <w:rPr>
          <w:rFonts w:ascii="Times New Roman" w:hAnsi="Times New Roman"/>
          <w:iCs/>
          <w:lang w:val="ru-RU"/>
        </w:rPr>
      </w:pPr>
      <w:r w:rsidRPr="00ED49E2">
        <w:rPr>
          <w:rFonts w:ascii="Times New Roman" w:hAnsi="Times New Roman"/>
          <w:lang w:val="ru-RU"/>
        </w:rPr>
        <w:t>Первоо</w:t>
      </w:r>
      <w:r w:rsidRPr="00ED49E2">
        <w:rPr>
          <w:rFonts w:ascii="Times New Roman" w:hAnsi="Times New Roman"/>
          <w:lang w:val="ru-RU"/>
        </w:rPr>
        <w:t>б</w:t>
      </w:r>
      <w:r w:rsidRPr="00ED49E2">
        <w:rPr>
          <w:rFonts w:ascii="Times New Roman" w:hAnsi="Times New Roman"/>
          <w:lang w:val="ru-RU"/>
        </w:rPr>
        <w:t xml:space="preserve">разная. Неопределённый интеграл. </w:t>
      </w:r>
      <w:r w:rsidRPr="00ED49E2">
        <w:rPr>
          <w:rFonts w:ascii="Times New Roman" w:hAnsi="Times New Roman"/>
          <w:iCs/>
          <w:lang w:val="ru-RU"/>
        </w:rPr>
        <w:t>Понятие об определенном интеграле как площади криволинейной трапеции. Формула Ньютона-Лейбница.</w:t>
      </w:r>
    </w:p>
    <w:p w:rsidR="00ED49E2" w:rsidRPr="00ED49E2" w:rsidRDefault="00ED49E2" w:rsidP="00ED49E2">
      <w:p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данного формулой или графиком. Примеры применения интеграла в физике и геометрии.</w:t>
      </w:r>
      <w:r w:rsidRPr="00ED49E2">
        <w:rPr>
          <w:rFonts w:ascii="Times New Roman" w:hAnsi="Times New Roman"/>
          <w:i/>
          <w:lang w:val="ru-RU"/>
        </w:rPr>
        <w:t xml:space="preserve"> </w:t>
      </w:r>
      <w:r w:rsidRPr="00ED49E2">
        <w:rPr>
          <w:rFonts w:ascii="Times New Roman" w:hAnsi="Times New Roman"/>
          <w:lang w:val="ru-RU"/>
        </w:rPr>
        <w:t>Вторая производная и её физический смысл.</w:t>
      </w:r>
    </w:p>
    <w:p w:rsidR="00ED49E2" w:rsidRPr="00ED49E2" w:rsidRDefault="00ED49E2" w:rsidP="00ED49E2">
      <w:pPr>
        <w:jc w:val="right"/>
        <w:rPr>
          <w:rFonts w:ascii="Times New Roman" w:hAnsi="Times New Roman"/>
          <w:b/>
          <w:i/>
          <w:u w:val="single"/>
          <w:lang w:val="ru-RU"/>
        </w:rPr>
      </w:pPr>
      <w:r w:rsidRPr="00ED49E2">
        <w:rPr>
          <w:rFonts w:ascii="Times New Roman" w:hAnsi="Times New Roman"/>
          <w:b/>
          <w:i/>
          <w:u w:val="single"/>
          <w:lang w:val="ru-RU"/>
        </w:rPr>
        <w:t xml:space="preserve">Степени и корни. Степенные функции. 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iCs/>
          <w:lang w:val="ru-RU"/>
        </w:rPr>
      </w:pPr>
      <w:r w:rsidRPr="00ED49E2">
        <w:rPr>
          <w:rFonts w:ascii="Times New Roman" w:hAnsi="Times New Roman"/>
          <w:lang w:val="ru-RU"/>
        </w:rPr>
        <w:t xml:space="preserve">Корень степени </w:t>
      </w:r>
      <w:r w:rsidRPr="00ED49E2">
        <w:rPr>
          <w:rFonts w:ascii="Times New Roman" w:hAnsi="Times New Roman"/>
          <w:i/>
        </w:rPr>
        <w:t>n</w:t>
      </w:r>
      <w:r w:rsidRPr="00ED49E2">
        <w:rPr>
          <w:rFonts w:ascii="Times New Roman" w:hAnsi="Times New Roman"/>
          <w:lang w:val="ru-RU"/>
        </w:rPr>
        <w:t>&gt;1 и его свойства. Степень с рациональным показателем и ее свойства. Понятие о степени с действительным показателем.</w:t>
      </w:r>
      <w:r w:rsidRPr="00ED49E2">
        <w:rPr>
          <w:rFonts w:ascii="Times New Roman" w:hAnsi="Times New Roman"/>
          <w:i/>
          <w:iCs/>
          <w:lang w:val="ru-RU"/>
        </w:rPr>
        <w:t xml:space="preserve"> </w:t>
      </w:r>
      <w:r w:rsidRPr="00ED49E2">
        <w:rPr>
          <w:rFonts w:ascii="Times New Roman" w:hAnsi="Times New Roman"/>
          <w:iCs/>
          <w:lang w:val="ru-RU"/>
        </w:rPr>
        <w:t>Свойства степени с действител</w:t>
      </w:r>
      <w:r w:rsidRPr="00ED49E2">
        <w:rPr>
          <w:rFonts w:ascii="Times New Roman" w:hAnsi="Times New Roman"/>
          <w:iCs/>
          <w:lang w:val="ru-RU"/>
        </w:rPr>
        <w:t>ь</w:t>
      </w:r>
      <w:r w:rsidRPr="00ED49E2">
        <w:rPr>
          <w:rFonts w:ascii="Times New Roman" w:hAnsi="Times New Roman"/>
          <w:iCs/>
          <w:lang w:val="ru-RU"/>
        </w:rPr>
        <w:t>ным показателем.</w:t>
      </w:r>
    </w:p>
    <w:p w:rsidR="00ED49E2" w:rsidRPr="00ED49E2" w:rsidRDefault="00ED49E2" w:rsidP="00ED49E2">
      <w:p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bCs/>
          <w:lang w:val="ru-RU"/>
        </w:rPr>
        <w:t>Преобразования простейших выражений</w:t>
      </w:r>
      <w:r w:rsidRPr="00ED49E2">
        <w:rPr>
          <w:rFonts w:ascii="Times New Roman" w:hAnsi="Times New Roman"/>
          <w:lang w:val="ru-RU"/>
        </w:rPr>
        <w:t>, включающих арифметические операции, а также операцию возведения в ст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пень.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Решение рациональных уравнений и неравенств. 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шение иррациональных уравнений</w:t>
      </w:r>
      <w:r w:rsidRPr="00ED49E2">
        <w:rPr>
          <w:rFonts w:ascii="Times New Roman" w:hAnsi="Times New Roman"/>
          <w:i/>
          <w:lang w:val="ru-RU"/>
        </w:rPr>
        <w:t xml:space="preserve">. </w:t>
      </w:r>
    </w:p>
    <w:p w:rsidR="00ED49E2" w:rsidRPr="00ED49E2" w:rsidRDefault="00ED49E2" w:rsidP="00ED49E2">
      <w:p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Степенные функции, их свойства и графики.</w:t>
      </w:r>
    </w:p>
    <w:p w:rsidR="00ED49E2" w:rsidRPr="00ED49E2" w:rsidRDefault="00ED49E2" w:rsidP="00ED49E2">
      <w:pPr>
        <w:jc w:val="right"/>
        <w:rPr>
          <w:rFonts w:ascii="Times New Roman" w:hAnsi="Times New Roman"/>
          <w:b/>
          <w:i/>
          <w:u w:val="single"/>
          <w:lang w:val="ru-RU"/>
        </w:rPr>
      </w:pPr>
      <w:r w:rsidRPr="00ED49E2">
        <w:rPr>
          <w:rFonts w:ascii="Times New Roman" w:hAnsi="Times New Roman"/>
          <w:b/>
          <w:i/>
          <w:u w:val="single"/>
          <w:lang w:val="ru-RU"/>
        </w:rPr>
        <w:t xml:space="preserve">Показательная и логарифмическая функция  </w:t>
      </w:r>
    </w:p>
    <w:p w:rsidR="00ED49E2" w:rsidRPr="00ED49E2" w:rsidRDefault="00ED49E2" w:rsidP="00ED49E2">
      <w:pPr>
        <w:jc w:val="both"/>
        <w:rPr>
          <w:rFonts w:ascii="Times New Roman" w:hAnsi="Times New Roman"/>
          <w:iCs/>
          <w:lang w:val="ru-RU"/>
        </w:rPr>
      </w:pPr>
      <w:r w:rsidRPr="00ED49E2">
        <w:rPr>
          <w:rFonts w:ascii="Times New Roman" w:hAnsi="Times New Roman"/>
          <w:bCs/>
          <w:lang w:val="ru-RU"/>
        </w:rPr>
        <w:t>Логарифм.</w:t>
      </w:r>
      <w:r w:rsidRPr="00ED49E2">
        <w:rPr>
          <w:rFonts w:ascii="Times New Roman" w:hAnsi="Times New Roman"/>
          <w:b/>
          <w:lang w:val="ru-RU"/>
        </w:rPr>
        <w:t xml:space="preserve"> </w:t>
      </w:r>
      <w:r w:rsidRPr="00ED49E2">
        <w:rPr>
          <w:rFonts w:ascii="Times New Roman" w:hAnsi="Times New Roman"/>
          <w:lang w:val="ru-RU"/>
        </w:rPr>
        <w:t>Логарифм числа. Основное логарифмическое тождество</w:t>
      </w:r>
      <w:r w:rsidRPr="00ED49E2">
        <w:rPr>
          <w:rFonts w:ascii="Times New Roman" w:hAnsi="Times New Roman"/>
          <w:iCs/>
          <w:lang w:val="ru-RU"/>
        </w:rPr>
        <w:t>.</w:t>
      </w:r>
      <w:r w:rsidRPr="00ED49E2">
        <w:rPr>
          <w:rFonts w:ascii="Times New Roman" w:hAnsi="Times New Roman"/>
          <w:i/>
          <w:iCs/>
          <w:lang w:val="ru-RU"/>
        </w:rPr>
        <w:t xml:space="preserve"> </w:t>
      </w:r>
      <w:r w:rsidRPr="00ED49E2">
        <w:rPr>
          <w:rFonts w:ascii="Times New Roman" w:hAnsi="Times New Roman"/>
          <w:lang w:val="ru-RU"/>
        </w:rPr>
        <w:t xml:space="preserve">Логарифм произведения, частного, степени; </w:t>
      </w:r>
      <w:r w:rsidRPr="00ED49E2">
        <w:rPr>
          <w:rFonts w:ascii="Times New Roman" w:hAnsi="Times New Roman"/>
          <w:i/>
          <w:iCs/>
          <w:lang w:val="ru-RU"/>
        </w:rPr>
        <w:t>переход к новому основанию</w:t>
      </w:r>
      <w:r w:rsidRPr="00ED49E2">
        <w:rPr>
          <w:rFonts w:ascii="Times New Roman" w:hAnsi="Times New Roman"/>
          <w:lang w:val="ru-RU"/>
        </w:rPr>
        <w:t xml:space="preserve">. </w:t>
      </w:r>
      <w:r w:rsidRPr="00ED49E2">
        <w:rPr>
          <w:rFonts w:ascii="Times New Roman" w:hAnsi="Times New Roman"/>
          <w:iCs/>
          <w:lang w:val="ru-RU"/>
        </w:rPr>
        <w:t>Десятичный и натуральный лог</w:t>
      </w:r>
      <w:r w:rsidRPr="00ED49E2">
        <w:rPr>
          <w:rFonts w:ascii="Times New Roman" w:hAnsi="Times New Roman"/>
          <w:iCs/>
          <w:lang w:val="ru-RU"/>
        </w:rPr>
        <w:t>а</w:t>
      </w:r>
      <w:r w:rsidRPr="00ED49E2">
        <w:rPr>
          <w:rFonts w:ascii="Times New Roman" w:hAnsi="Times New Roman"/>
          <w:iCs/>
          <w:lang w:val="ru-RU"/>
        </w:rPr>
        <w:t>рифмы,</w:t>
      </w:r>
      <w:r w:rsidRPr="00ED49E2">
        <w:rPr>
          <w:rFonts w:ascii="Times New Roman" w:hAnsi="Times New Roman"/>
          <w:lang w:val="ru-RU"/>
        </w:rPr>
        <w:t xml:space="preserve"> </w:t>
      </w:r>
      <w:r w:rsidRPr="00ED49E2">
        <w:rPr>
          <w:rFonts w:ascii="Times New Roman" w:hAnsi="Times New Roman"/>
          <w:iCs/>
          <w:lang w:val="ru-RU"/>
        </w:rPr>
        <w:t xml:space="preserve">число е. </w:t>
      </w:r>
    </w:p>
    <w:p w:rsidR="00ED49E2" w:rsidRPr="00ED49E2" w:rsidRDefault="00ED49E2" w:rsidP="00ED49E2">
      <w:pPr>
        <w:jc w:val="both"/>
        <w:rPr>
          <w:rFonts w:ascii="Times New Roman" w:hAnsi="Times New Roman"/>
          <w:bCs/>
          <w:lang w:val="ru-RU"/>
        </w:rPr>
      </w:pPr>
      <w:r w:rsidRPr="00ED49E2">
        <w:rPr>
          <w:rFonts w:ascii="Times New Roman" w:hAnsi="Times New Roman"/>
          <w:bCs/>
          <w:lang w:val="ru-RU"/>
        </w:rPr>
        <w:t>Преобразования простейших выражений, включающих операцию логарифмирования.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Показательная функция (экспонента), её свойства и гр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 xml:space="preserve">фик. 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Логарифмическая функция, её свойства и график.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Решение показательных, логарифмических уравнений и неравенств. 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Дифференцирование показательной и логарифмической функций.</w:t>
      </w:r>
    </w:p>
    <w:p w:rsidR="00ED49E2" w:rsidRPr="00ED49E2" w:rsidRDefault="00ED49E2" w:rsidP="00ED49E2">
      <w:pPr>
        <w:jc w:val="right"/>
        <w:rPr>
          <w:rFonts w:ascii="Times New Roman" w:hAnsi="Times New Roman"/>
          <w:bCs/>
          <w:iCs/>
          <w:u w:val="single"/>
          <w:lang w:val="ru-RU"/>
        </w:rPr>
      </w:pPr>
      <w:r w:rsidRPr="00ED49E2">
        <w:rPr>
          <w:rFonts w:ascii="Times New Roman" w:hAnsi="Times New Roman"/>
          <w:b/>
          <w:bCs/>
          <w:i/>
          <w:iCs/>
          <w:u w:val="single"/>
          <w:lang w:val="ru-RU"/>
        </w:rPr>
        <w:t xml:space="preserve">Уравнения и неравенства. 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i/>
          <w:lang w:val="ru-RU"/>
        </w:rPr>
      </w:pPr>
      <w:r w:rsidRPr="00ED49E2">
        <w:rPr>
          <w:rFonts w:ascii="Times New Roman" w:hAnsi="Times New Roman"/>
          <w:lang w:val="ru-RU"/>
        </w:rPr>
        <w:t>Основные приёмы решения систем уравнений: подстановка, алгебраическое сложение, введение новых пер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менных. Равносильность уравнений, неравенств, систем. Решение простейших систем уравнений с двумя неизвестными. Решение систем неравенств с одной пер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менной. </w:t>
      </w:r>
    </w:p>
    <w:p w:rsidR="00ED49E2" w:rsidRPr="00ED49E2" w:rsidRDefault="00ED49E2" w:rsidP="00ED49E2">
      <w:pPr>
        <w:widowControl w:val="0"/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Использование свойств и графиков функций при решении уравнений и неравенств. Метод интервалов. Изображение на коо</w:t>
      </w:r>
      <w:r w:rsidRPr="00ED49E2">
        <w:rPr>
          <w:rFonts w:ascii="Times New Roman" w:hAnsi="Times New Roman"/>
          <w:lang w:val="ru-RU"/>
        </w:rPr>
        <w:t>р</w:t>
      </w:r>
      <w:r w:rsidRPr="00ED49E2">
        <w:rPr>
          <w:rFonts w:ascii="Times New Roman" w:hAnsi="Times New Roman"/>
          <w:lang w:val="ru-RU"/>
        </w:rPr>
        <w:t>динатной плоскости множества решений уравнений и неравен</w:t>
      </w:r>
      <w:proofErr w:type="gramStart"/>
      <w:r w:rsidRPr="00ED49E2">
        <w:rPr>
          <w:rFonts w:ascii="Times New Roman" w:hAnsi="Times New Roman"/>
          <w:lang w:val="ru-RU"/>
        </w:rPr>
        <w:t>ств с дв</w:t>
      </w:r>
      <w:proofErr w:type="gramEnd"/>
      <w:r w:rsidRPr="00ED49E2">
        <w:rPr>
          <w:rFonts w:ascii="Times New Roman" w:hAnsi="Times New Roman"/>
          <w:lang w:val="ru-RU"/>
        </w:rPr>
        <w:t xml:space="preserve">умя переменными и их систем. </w:t>
      </w:r>
    </w:p>
    <w:p w:rsidR="00ED49E2" w:rsidRPr="00ED49E2" w:rsidRDefault="00ED49E2" w:rsidP="00ED49E2">
      <w:pPr>
        <w:pStyle w:val="21"/>
        <w:widowControl w:val="0"/>
        <w:spacing w:line="240" w:lineRule="auto"/>
        <w:ind w:firstLine="0"/>
        <w:rPr>
          <w:rFonts w:ascii="Times New Roman" w:hAnsi="Times New Roman"/>
          <w:sz w:val="24"/>
          <w:lang w:val="ru-RU"/>
        </w:rPr>
      </w:pPr>
      <w:r w:rsidRPr="00ED49E2">
        <w:rPr>
          <w:rFonts w:ascii="Times New Roman" w:hAnsi="Times New Roman"/>
          <w:sz w:val="24"/>
          <w:lang w:val="ru-RU"/>
        </w:rPr>
        <w:lastRenderedPageBreak/>
        <w:t>Применение математических методов для решения содержательных задач из различных областей науки и практики. Интерпр</w:t>
      </w:r>
      <w:r w:rsidRPr="00ED49E2">
        <w:rPr>
          <w:rFonts w:ascii="Times New Roman" w:hAnsi="Times New Roman"/>
          <w:sz w:val="24"/>
          <w:lang w:val="ru-RU"/>
        </w:rPr>
        <w:t>е</w:t>
      </w:r>
      <w:r w:rsidRPr="00ED49E2">
        <w:rPr>
          <w:rFonts w:ascii="Times New Roman" w:hAnsi="Times New Roman"/>
          <w:sz w:val="24"/>
          <w:lang w:val="ru-RU"/>
        </w:rPr>
        <w:t>тация результата, учёт реальных ограничений.</w:t>
      </w:r>
      <w:r w:rsidRPr="00ED49E2" w:rsidDel="009C7C24">
        <w:rPr>
          <w:rFonts w:ascii="Times New Roman" w:hAnsi="Times New Roman"/>
          <w:sz w:val="24"/>
          <w:lang w:val="ru-RU"/>
        </w:rPr>
        <w:t xml:space="preserve"> </w:t>
      </w:r>
    </w:p>
    <w:p w:rsidR="00ED49E2" w:rsidRPr="00ED49E2" w:rsidRDefault="00ED49E2" w:rsidP="00ED49E2">
      <w:pPr>
        <w:jc w:val="both"/>
        <w:rPr>
          <w:rFonts w:ascii="Times New Roman" w:hAnsi="Times New Roman"/>
          <w:bCs/>
          <w:iCs/>
          <w:lang w:val="ru-RU"/>
        </w:rPr>
      </w:pPr>
    </w:p>
    <w:p w:rsidR="00ED49E2" w:rsidRPr="00ED49E2" w:rsidRDefault="00ED49E2" w:rsidP="00ED49E2">
      <w:pPr>
        <w:jc w:val="both"/>
        <w:rPr>
          <w:rFonts w:ascii="Times New Roman" w:hAnsi="Times New Roman"/>
          <w:b/>
          <w:i/>
          <w:color w:val="993366"/>
          <w:lang w:val="ru-RU"/>
        </w:rPr>
      </w:pPr>
      <w:r w:rsidRPr="00ED49E2">
        <w:rPr>
          <w:rFonts w:ascii="Times New Roman" w:hAnsi="Times New Roman"/>
          <w:b/>
          <w:i/>
          <w:color w:val="993366"/>
          <w:lang w:val="ru-RU"/>
        </w:rPr>
        <w:t>Геометрия</w:t>
      </w:r>
    </w:p>
    <w:p w:rsidR="00ED49E2" w:rsidRPr="00ED49E2" w:rsidRDefault="00ED49E2" w:rsidP="00ED49E2">
      <w:pPr>
        <w:pStyle w:val="a5"/>
        <w:widowControl w:val="0"/>
        <w:spacing w:after="0"/>
        <w:ind w:left="0"/>
        <w:jc w:val="right"/>
        <w:rPr>
          <w:rFonts w:ascii="Times New Roman" w:hAnsi="Times New Roman"/>
          <w:b/>
          <w:bCs/>
          <w:i/>
          <w:u w:val="single"/>
          <w:lang w:val="ru-RU"/>
        </w:rPr>
      </w:pPr>
      <w:r w:rsidRPr="00ED49E2">
        <w:rPr>
          <w:rFonts w:ascii="Times New Roman" w:hAnsi="Times New Roman"/>
          <w:b/>
          <w:bCs/>
          <w:i/>
          <w:u w:val="single"/>
          <w:lang w:val="ru-RU"/>
        </w:rPr>
        <w:t xml:space="preserve">Координаты и векторы. </w:t>
      </w:r>
    </w:p>
    <w:p w:rsidR="00ED49E2" w:rsidRPr="00ED49E2" w:rsidRDefault="00ED49E2" w:rsidP="00ED49E2">
      <w:pPr>
        <w:pStyle w:val="a5"/>
        <w:widowControl w:val="0"/>
        <w:spacing w:after="0"/>
        <w:ind w:left="0"/>
        <w:rPr>
          <w:rFonts w:ascii="Times New Roman" w:hAnsi="Times New Roman"/>
          <w:bCs/>
          <w:iCs/>
          <w:lang w:val="ru-RU"/>
        </w:rPr>
      </w:pPr>
      <w:r w:rsidRPr="00ED49E2">
        <w:rPr>
          <w:rFonts w:ascii="Times New Roman" w:hAnsi="Times New Roman"/>
          <w:bCs/>
          <w:lang w:val="ru-RU"/>
        </w:rPr>
        <w:t xml:space="preserve">Декартовы координаты в пространстве. Формула расстояния между двумя точками. Уравнения сферы </w:t>
      </w:r>
      <w:r w:rsidRPr="00ED49E2">
        <w:rPr>
          <w:rFonts w:ascii="Times New Roman" w:hAnsi="Times New Roman"/>
          <w:bCs/>
          <w:i/>
          <w:iCs/>
          <w:lang w:val="ru-RU"/>
        </w:rPr>
        <w:t>и плоскости</w:t>
      </w:r>
      <w:r w:rsidRPr="00ED49E2">
        <w:rPr>
          <w:rFonts w:ascii="Times New Roman" w:hAnsi="Times New Roman"/>
          <w:bCs/>
          <w:i/>
          <w:lang w:val="ru-RU"/>
        </w:rPr>
        <w:t>. Формула расстояния от точки до плоскости.</w:t>
      </w:r>
      <w:r w:rsidRPr="00ED49E2">
        <w:rPr>
          <w:rFonts w:ascii="Times New Roman" w:hAnsi="Times New Roman"/>
          <w:bCs/>
          <w:iCs/>
          <w:lang w:val="ru-RU"/>
        </w:rPr>
        <w:t xml:space="preserve"> Коо</w:t>
      </w:r>
      <w:r w:rsidRPr="00ED49E2">
        <w:rPr>
          <w:rFonts w:ascii="Times New Roman" w:hAnsi="Times New Roman"/>
          <w:bCs/>
          <w:iCs/>
          <w:lang w:val="ru-RU"/>
        </w:rPr>
        <w:t>р</w:t>
      </w:r>
      <w:r w:rsidRPr="00ED49E2">
        <w:rPr>
          <w:rFonts w:ascii="Times New Roman" w:hAnsi="Times New Roman"/>
          <w:bCs/>
          <w:iCs/>
          <w:lang w:val="ru-RU"/>
        </w:rPr>
        <w:t xml:space="preserve">динаты вектора. </w:t>
      </w:r>
      <w:r w:rsidRPr="00ED49E2">
        <w:rPr>
          <w:rFonts w:ascii="Times New Roman" w:hAnsi="Times New Roman"/>
          <w:bCs/>
          <w:i/>
          <w:lang w:val="ru-RU"/>
        </w:rPr>
        <w:t xml:space="preserve"> </w:t>
      </w:r>
      <w:r w:rsidRPr="00ED49E2">
        <w:rPr>
          <w:rFonts w:ascii="Times New Roman" w:hAnsi="Times New Roman"/>
          <w:bCs/>
          <w:iCs/>
          <w:lang w:val="ru-RU"/>
        </w:rPr>
        <w:t xml:space="preserve">Угол между векторами. Скалярное произведение векторов. </w:t>
      </w:r>
    </w:p>
    <w:p w:rsidR="00ED49E2" w:rsidRPr="00ED49E2" w:rsidRDefault="00ED49E2" w:rsidP="00ED49E2">
      <w:pPr>
        <w:pStyle w:val="a5"/>
        <w:widowControl w:val="0"/>
        <w:spacing w:after="0"/>
        <w:ind w:left="0"/>
        <w:jc w:val="right"/>
        <w:rPr>
          <w:rFonts w:ascii="Times New Roman" w:hAnsi="Times New Roman"/>
          <w:b/>
          <w:bCs/>
          <w:i/>
          <w:lang w:val="ru-RU"/>
        </w:rPr>
      </w:pPr>
      <w:r w:rsidRPr="00ED49E2">
        <w:rPr>
          <w:rFonts w:ascii="Times New Roman" w:hAnsi="Times New Roman"/>
          <w:b/>
          <w:bCs/>
          <w:i/>
          <w:u w:val="single"/>
          <w:lang w:val="ru-RU"/>
        </w:rPr>
        <w:t>Тела и поверхности вращения.</w:t>
      </w:r>
      <w:r w:rsidRPr="00ED49E2">
        <w:rPr>
          <w:rFonts w:ascii="Times New Roman" w:hAnsi="Times New Roman"/>
          <w:b/>
          <w:bCs/>
          <w:i/>
          <w:lang w:val="ru-RU"/>
        </w:rPr>
        <w:t xml:space="preserve"> </w:t>
      </w:r>
    </w:p>
    <w:p w:rsidR="00ED49E2" w:rsidRPr="00ED49E2" w:rsidRDefault="00ED49E2" w:rsidP="00ED49E2">
      <w:pPr>
        <w:pStyle w:val="a4"/>
        <w:rPr>
          <w:rFonts w:ascii="Times New Roman" w:hAnsi="Times New Roman"/>
          <w:iCs/>
          <w:szCs w:val="24"/>
          <w:lang w:val="ru-RU"/>
        </w:rPr>
      </w:pPr>
      <w:r w:rsidRPr="00ED49E2">
        <w:rPr>
          <w:rFonts w:ascii="Times New Roman" w:hAnsi="Times New Roman"/>
          <w:iCs/>
          <w:szCs w:val="24"/>
          <w:lang w:val="ru-RU"/>
        </w:rPr>
        <w:t>Цилиндр и конус. Усеченный конус. Основание, выс</w:t>
      </w:r>
      <w:r w:rsidRPr="00ED49E2">
        <w:rPr>
          <w:rFonts w:ascii="Times New Roman" w:hAnsi="Times New Roman"/>
          <w:iCs/>
          <w:szCs w:val="24"/>
          <w:lang w:val="ru-RU"/>
        </w:rPr>
        <w:t>о</w:t>
      </w:r>
      <w:r w:rsidRPr="00ED49E2">
        <w:rPr>
          <w:rFonts w:ascii="Times New Roman" w:hAnsi="Times New Roman"/>
          <w:iCs/>
          <w:szCs w:val="24"/>
          <w:lang w:val="ru-RU"/>
        </w:rPr>
        <w:t>та, боковая поверхность, образующая, развертка. Осевые сечения и сечения параллельные о</w:t>
      </w:r>
      <w:r w:rsidRPr="00ED49E2">
        <w:rPr>
          <w:rFonts w:ascii="Times New Roman" w:hAnsi="Times New Roman"/>
          <w:iCs/>
          <w:szCs w:val="24"/>
          <w:lang w:val="ru-RU"/>
        </w:rPr>
        <w:t>с</w:t>
      </w:r>
      <w:r w:rsidRPr="00ED49E2">
        <w:rPr>
          <w:rFonts w:ascii="Times New Roman" w:hAnsi="Times New Roman"/>
          <w:iCs/>
          <w:szCs w:val="24"/>
          <w:lang w:val="ru-RU"/>
        </w:rPr>
        <w:t xml:space="preserve">нованию. </w:t>
      </w:r>
    </w:p>
    <w:p w:rsidR="00ED49E2" w:rsidRPr="00ED49E2" w:rsidRDefault="00ED49E2" w:rsidP="00ED49E2">
      <w:pPr>
        <w:pStyle w:val="a4"/>
        <w:rPr>
          <w:rFonts w:ascii="Times New Roman" w:hAnsi="Times New Roman"/>
          <w:iCs/>
          <w:szCs w:val="24"/>
          <w:lang w:val="ru-RU"/>
        </w:rPr>
      </w:pPr>
      <w:r w:rsidRPr="00ED49E2">
        <w:rPr>
          <w:rFonts w:ascii="Times New Roman" w:hAnsi="Times New Roman"/>
          <w:iCs/>
          <w:szCs w:val="24"/>
          <w:lang w:val="ru-RU"/>
        </w:rPr>
        <w:t xml:space="preserve">Шар и сфера, их сечения, касательная плоскость к сфере. </w:t>
      </w:r>
    </w:p>
    <w:p w:rsidR="00ED49E2" w:rsidRPr="00ED49E2" w:rsidRDefault="00ED49E2" w:rsidP="00ED49E2">
      <w:pPr>
        <w:pStyle w:val="a5"/>
        <w:widowControl w:val="0"/>
        <w:spacing w:after="0"/>
        <w:ind w:left="0"/>
        <w:jc w:val="right"/>
        <w:rPr>
          <w:rFonts w:ascii="Times New Roman" w:hAnsi="Times New Roman"/>
          <w:bCs/>
          <w:u w:val="single"/>
          <w:lang w:val="ru-RU"/>
        </w:rPr>
      </w:pPr>
      <w:r w:rsidRPr="00ED49E2">
        <w:rPr>
          <w:rFonts w:ascii="Times New Roman" w:hAnsi="Times New Roman"/>
          <w:b/>
          <w:bCs/>
          <w:i/>
          <w:u w:val="single"/>
          <w:lang w:val="ru-RU"/>
        </w:rPr>
        <w:t>Объемы тел и площади их поверхностей</w:t>
      </w:r>
      <w:r w:rsidRPr="00ED49E2">
        <w:rPr>
          <w:rFonts w:ascii="Times New Roman" w:hAnsi="Times New Roman"/>
          <w:bCs/>
          <w:u w:val="single"/>
          <w:lang w:val="ru-RU"/>
        </w:rPr>
        <w:t xml:space="preserve">. </w:t>
      </w:r>
    </w:p>
    <w:p w:rsidR="00ED49E2" w:rsidRPr="00ED49E2" w:rsidRDefault="00ED49E2" w:rsidP="00ED49E2">
      <w:pPr>
        <w:pStyle w:val="a5"/>
        <w:widowControl w:val="0"/>
        <w:spacing w:after="0"/>
        <w:ind w:left="0"/>
        <w:rPr>
          <w:rFonts w:ascii="Times New Roman" w:hAnsi="Times New Roman"/>
          <w:bCs/>
          <w:lang w:val="ru-RU"/>
        </w:rPr>
      </w:pPr>
      <w:r w:rsidRPr="00ED49E2">
        <w:rPr>
          <w:rFonts w:ascii="Times New Roman" w:hAnsi="Times New Roman"/>
          <w:bCs/>
          <w:i/>
          <w:iCs/>
          <w:lang w:val="ru-RU"/>
        </w:rPr>
        <w:t>Понятие об объеме тела.</w:t>
      </w:r>
      <w:r w:rsidRPr="00ED49E2">
        <w:rPr>
          <w:rFonts w:ascii="Times New Roman" w:hAnsi="Times New Roman"/>
          <w:bCs/>
          <w:i/>
          <w:lang w:val="ru-RU"/>
        </w:rPr>
        <w:t xml:space="preserve"> </w:t>
      </w:r>
      <w:r w:rsidRPr="00ED49E2">
        <w:rPr>
          <w:rFonts w:ascii="Times New Roman" w:hAnsi="Times New Roman"/>
          <w:bCs/>
          <w:i/>
          <w:iCs/>
          <w:lang w:val="ru-RU"/>
        </w:rPr>
        <w:t>Отношение об</w:t>
      </w:r>
      <w:r w:rsidRPr="00ED49E2">
        <w:rPr>
          <w:rFonts w:ascii="Times New Roman" w:hAnsi="Times New Roman"/>
          <w:bCs/>
          <w:i/>
          <w:iCs/>
          <w:lang w:val="ru-RU"/>
        </w:rPr>
        <w:t>ъ</w:t>
      </w:r>
      <w:r w:rsidRPr="00ED49E2">
        <w:rPr>
          <w:rFonts w:ascii="Times New Roman" w:hAnsi="Times New Roman"/>
          <w:bCs/>
          <w:i/>
          <w:iCs/>
          <w:lang w:val="ru-RU"/>
        </w:rPr>
        <w:t xml:space="preserve">емов подобных тел. </w:t>
      </w:r>
      <w:r w:rsidRPr="00ED49E2">
        <w:rPr>
          <w:rFonts w:ascii="Times New Roman" w:hAnsi="Times New Roman"/>
          <w:bCs/>
          <w:lang w:val="ru-RU"/>
        </w:rPr>
        <w:t>Формулы объема куба, прямоугольного параллелепипеда, призмы, цилиндра. Формулы объема пирамиды и к</w:t>
      </w:r>
      <w:r w:rsidRPr="00ED49E2">
        <w:rPr>
          <w:rFonts w:ascii="Times New Roman" w:hAnsi="Times New Roman"/>
          <w:bCs/>
          <w:lang w:val="ru-RU"/>
        </w:rPr>
        <w:t>о</w:t>
      </w:r>
      <w:r w:rsidRPr="00ED49E2">
        <w:rPr>
          <w:rFonts w:ascii="Times New Roman" w:hAnsi="Times New Roman"/>
          <w:bCs/>
          <w:lang w:val="ru-RU"/>
        </w:rPr>
        <w:t>нуса. Формулы площади поверхностей цилиндра и конуса. Формулы объема шара и площади сферы.</w:t>
      </w:r>
    </w:p>
    <w:p w:rsidR="00ED49E2" w:rsidRPr="00ED49E2" w:rsidRDefault="00ED49E2" w:rsidP="00ED49E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ED49E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ТРЕБОВАНИЯ К УРОВНЮ</w:t>
      </w:r>
      <w:r w:rsidRPr="00ED49E2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>ПОДГОТОВКИ ВЫПУСКНИКОВ</w:t>
      </w:r>
    </w:p>
    <w:p w:rsidR="00ED49E2" w:rsidRPr="00ED49E2" w:rsidRDefault="00ED49E2" w:rsidP="00ED49E2">
      <w:p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 результате изучения математики ученик до</w:t>
      </w:r>
      <w:r w:rsidRPr="00ED49E2">
        <w:rPr>
          <w:rFonts w:ascii="Times New Roman" w:hAnsi="Times New Roman"/>
          <w:lang w:val="ru-RU"/>
        </w:rPr>
        <w:t>л</w:t>
      </w:r>
      <w:r w:rsidRPr="00ED49E2">
        <w:rPr>
          <w:rFonts w:ascii="Times New Roman" w:hAnsi="Times New Roman"/>
          <w:lang w:val="ru-RU"/>
        </w:rPr>
        <w:t>жен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ED49E2">
        <w:rPr>
          <w:rFonts w:ascii="Times New Roman" w:hAnsi="Times New Roman"/>
          <w:b/>
        </w:rPr>
        <w:t>знать</w:t>
      </w:r>
      <w:proofErr w:type="spellEnd"/>
      <w:r w:rsidRPr="00ED49E2">
        <w:rPr>
          <w:rFonts w:ascii="Times New Roman" w:hAnsi="Times New Roman"/>
          <w:b/>
        </w:rPr>
        <w:t>/</w:t>
      </w:r>
      <w:proofErr w:type="spellStart"/>
      <w:r w:rsidRPr="00ED49E2">
        <w:rPr>
          <w:rFonts w:ascii="Times New Roman" w:hAnsi="Times New Roman"/>
          <w:b/>
        </w:rPr>
        <w:t>понимать</w:t>
      </w:r>
      <w:proofErr w:type="spellEnd"/>
      <w:proofErr w:type="gramEnd"/>
      <w:r w:rsidRPr="00ED49E2">
        <w:rPr>
          <w:rFonts w:ascii="Times New Roman" w:hAnsi="Times New Roman"/>
          <w:b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существо понятия математического доказательства; примеры доказ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тельств;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существо понятия алгоритма; примеры алгоритмов;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ских и практических задач;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как математически определенные функции могут описывать реальные зависимости; прив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дить примеры такого описания;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как потребности практики привели математическую науку к необходимости расшир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ния понятия числа;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вероятностный характер многих закономерностей окружающего мира; примеры статистических закономерностей и выв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дов;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каким образом геометрия возникла из практических задач землемерия;  примеры геометрических объектов и утвержд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ний о них, важных для практики;</w:t>
      </w:r>
    </w:p>
    <w:p w:rsidR="00ED49E2" w:rsidRPr="00ED49E2" w:rsidRDefault="00ED49E2" w:rsidP="00ED49E2">
      <w:pPr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</w:t>
      </w:r>
      <w:r w:rsidRPr="00ED49E2">
        <w:rPr>
          <w:rFonts w:ascii="Times New Roman" w:hAnsi="Times New Roman"/>
          <w:lang w:val="ru-RU"/>
        </w:rPr>
        <w:t>и</w:t>
      </w:r>
      <w:r w:rsidRPr="00ED49E2">
        <w:rPr>
          <w:rFonts w:ascii="Times New Roman" w:hAnsi="Times New Roman"/>
          <w:lang w:val="ru-RU"/>
        </w:rPr>
        <w:t>зации;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caps/>
        </w:rPr>
      </w:pPr>
      <w:r w:rsidRPr="00ED49E2">
        <w:rPr>
          <w:rFonts w:ascii="Times New Roman" w:hAnsi="Times New Roman"/>
          <w:b/>
          <w:caps/>
        </w:rPr>
        <w:t>Арифметика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ED49E2">
        <w:rPr>
          <w:rFonts w:ascii="Times New Roman" w:hAnsi="Times New Roman"/>
          <w:b/>
        </w:rPr>
        <w:t>Уметь</w:t>
      </w:r>
      <w:proofErr w:type="spellEnd"/>
      <w:r w:rsidRPr="00ED49E2">
        <w:rPr>
          <w:rFonts w:ascii="Times New Roman" w:hAnsi="Times New Roman"/>
          <w:b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ции с обыкновенными дробями с однозначным знаменателем и числителем;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переходить от одной формы записи чисел к другой, предста</w:t>
      </w:r>
      <w:r w:rsidRPr="00ED49E2">
        <w:rPr>
          <w:rFonts w:ascii="Times New Roman" w:hAnsi="Times New Roman"/>
          <w:lang w:val="ru-RU"/>
        </w:rPr>
        <w:t>в</w:t>
      </w:r>
      <w:r w:rsidRPr="00ED49E2">
        <w:rPr>
          <w:rFonts w:ascii="Times New Roman" w:hAnsi="Times New Roman"/>
          <w:lang w:val="ru-RU"/>
        </w:rPr>
        <w:t>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</w:t>
      </w:r>
      <w:r w:rsidRPr="00ED49E2">
        <w:rPr>
          <w:rFonts w:ascii="Times New Roman" w:hAnsi="Times New Roman"/>
          <w:lang w:val="ru-RU"/>
        </w:rPr>
        <w:t>ь</w:t>
      </w:r>
      <w:r w:rsidRPr="00ED49E2">
        <w:rPr>
          <w:rFonts w:ascii="Times New Roman" w:hAnsi="Times New Roman"/>
          <w:lang w:val="ru-RU"/>
        </w:rPr>
        <w:t>зованием целых степеней десятки;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чения числовых выражений;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округлять целые числа и десятичные дроби, находить приближения чисел с недостатком и с избытком, выполнять оценку числовых в</w:t>
      </w:r>
      <w:r w:rsidRPr="00ED49E2">
        <w:rPr>
          <w:rFonts w:ascii="Times New Roman" w:hAnsi="Times New Roman"/>
          <w:lang w:val="ru-RU"/>
        </w:rPr>
        <w:t>ы</w:t>
      </w:r>
      <w:r w:rsidRPr="00ED49E2">
        <w:rPr>
          <w:rFonts w:ascii="Times New Roman" w:hAnsi="Times New Roman"/>
          <w:lang w:val="ru-RU"/>
        </w:rPr>
        <w:t>ражений;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D49E2">
        <w:rPr>
          <w:rFonts w:ascii="Times New Roman" w:hAnsi="Times New Roman"/>
          <w:lang w:val="ru-RU"/>
        </w:rPr>
        <w:t>через</w:t>
      </w:r>
      <w:proofErr w:type="gramEnd"/>
      <w:r w:rsidRPr="00ED49E2">
        <w:rPr>
          <w:rFonts w:ascii="Times New Roman" w:hAnsi="Times New Roman"/>
          <w:lang w:val="ru-RU"/>
        </w:rPr>
        <w:t xml:space="preserve"> б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лее мелкие и наоборот;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текстовые задачи, включая задачи, связанные с отношением и с пропорциональностью величин, дробями и пр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центами;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использовать приобретенные знания и умения в практич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ской деятельности и повседневной жизни </w:t>
      </w:r>
      <w:proofErr w:type="gramStart"/>
      <w:r w:rsidRPr="00ED49E2">
        <w:rPr>
          <w:rFonts w:ascii="Times New Roman" w:hAnsi="Times New Roman"/>
          <w:lang w:val="ru-RU"/>
        </w:rPr>
        <w:t>для</w:t>
      </w:r>
      <w:proofErr w:type="gramEnd"/>
      <w:r w:rsidRPr="00ED49E2">
        <w:rPr>
          <w:rFonts w:ascii="Times New Roman" w:hAnsi="Times New Roman"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lastRenderedPageBreak/>
        <w:t xml:space="preserve">решения несложных практических расчетных задач, в том числе </w:t>
      </w:r>
      <w:r w:rsidRPr="00ED49E2">
        <w:rPr>
          <w:rFonts w:ascii="Times New Roman" w:hAnsi="Times New Roman"/>
        </w:rPr>
        <w:t>c</w:t>
      </w:r>
      <w:r w:rsidRPr="00ED49E2">
        <w:rPr>
          <w:rFonts w:ascii="Times New Roman" w:hAnsi="Times New Roman"/>
          <w:lang w:val="ru-RU"/>
        </w:rPr>
        <w:t xml:space="preserve"> использованием при необходимости справочных материалов, кал</w:t>
      </w:r>
      <w:r w:rsidRPr="00ED49E2">
        <w:rPr>
          <w:rFonts w:ascii="Times New Roman" w:hAnsi="Times New Roman"/>
          <w:lang w:val="ru-RU"/>
        </w:rPr>
        <w:t>ь</w:t>
      </w:r>
      <w:r w:rsidRPr="00ED49E2">
        <w:rPr>
          <w:rFonts w:ascii="Times New Roman" w:hAnsi="Times New Roman"/>
          <w:lang w:val="ru-RU"/>
        </w:rPr>
        <w:t>кулятора, компьютера;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устной прикидки и оценки результата вычислений; проверки результата вычисл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ния с использованием различных приемов;</w:t>
      </w:r>
    </w:p>
    <w:p w:rsidR="00ED49E2" w:rsidRPr="00ED49E2" w:rsidRDefault="00ED49E2" w:rsidP="00ED49E2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интерпретации результатов решения задач с учетом ограничений, связанных с реальными свойствами рассматриваемых процессов и явл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ний;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caps/>
        </w:rPr>
      </w:pPr>
      <w:r w:rsidRPr="00ED49E2">
        <w:rPr>
          <w:rFonts w:ascii="Times New Roman" w:hAnsi="Times New Roman"/>
          <w:b/>
          <w:caps/>
        </w:rPr>
        <w:t>Алгебра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ED49E2">
        <w:rPr>
          <w:rFonts w:ascii="Times New Roman" w:hAnsi="Times New Roman"/>
          <w:b/>
        </w:rPr>
        <w:t>Уметь</w:t>
      </w:r>
      <w:proofErr w:type="spellEnd"/>
      <w:r w:rsidRPr="00ED49E2">
        <w:rPr>
          <w:rFonts w:ascii="Times New Roman" w:hAnsi="Times New Roman"/>
          <w:b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составлять буквенные выражения и формулы по условиям задач; осуществлять в выражениях и формулах числовые по</w:t>
      </w:r>
      <w:r w:rsidRPr="00ED49E2">
        <w:rPr>
          <w:rFonts w:ascii="Times New Roman" w:hAnsi="Times New Roman"/>
          <w:lang w:val="ru-RU"/>
        </w:rPr>
        <w:t>д</w:t>
      </w:r>
      <w:r w:rsidRPr="00ED49E2">
        <w:rPr>
          <w:rFonts w:ascii="Times New Roman" w:hAnsi="Times New Roman"/>
          <w:lang w:val="ru-RU"/>
        </w:rPr>
        <w:t>становки и выполнять соответствующие вычисления, осуществлять подстановку одного выражения в другое; выражать из формул одну переме</w:t>
      </w:r>
      <w:r w:rsidRPr="00ED49E2">
        <w:rPr>
          <w:rFonts w:ascii="Times New Roman" w:hAnsi="Times New Roman"/>
          <w:lang w:val="ru-RU"/>
        </w:rPr>
        <w:t>н</w:t>
      </w:r>
      <w:r w:rsidRPr="00ED49E2">
        <w:rPr>
          <w:rFonts w:ascii="Times New Roman" w:hAnsi="Times New Roman"/>
          <w:lang w:val="ru-RU"/>
        </w:rPr>
        <w:t>ную через остальные;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нальных выражений;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</w:t>
      </w:r>
      <w:r w:rsidRPr="00ED49E2">
        <w:rPr>
          <w:rFonts w:ascii="Times New Roman" w:hAnsi="Times New Roman"/>
          <w:lang w:val="ru-RU"/>
        </w:rPr>
        <w:t>д</w:t>
      </w:r>
      <w:r w:rsidRPr="00ED49E2">
        <w:rPr>
          <w:rFonts w:ascii="Times New Roman" w:hAnsi="Times New Roman"/>
          <w:lang w:val="ru-RU"/>
        </w:rPr>
        <w:t>ратные корни;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сложные нелинейные системы;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линейные и квадратные неравенства с одной переме</w:t>
      </w:r>
      <w:r w:rsidRPr="00ED49E2">
        <w:rPr>
          <w:rFonts w:ascii="Times New Roman" w:hAnsi="Times New Roman"/>
          <w:lang w:val="ru-RU"/>
        </w:rPr>
        <w:t>н</w:t>
      </w:r>
      <w:r w:rsidRPr="00ED49E2">
        <w:rPr>
          <w:rFonts w:ascii="Times New Roman" w:hAnsi="Times New Roman"/>
          <w:lang w:val="ru-RU"/>
        </w:rPr>
        <w:t>ной и их системы;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текстовые задачи алгебраическим методом, интерпр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тировать полученный результат, проводить отбор решений, исходя из формулировки задачи;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изображать числа точками </w:t>
      </w:r>
      <w:proofErr w:type="gramStart"/>
      <w:r w:rsidRPr="00ED49E2">
        <w:rPr>
          <w:rFonts w:ascii="Times New Roman" w:hAnsi="Times New Roman"/>
          <w:lang w:val="ru-RU"/>
        </w:rPr>
        <w:t>на</w:t>
      </w:r>
      <w:proofErr w:type="gramEnd"/>
      <w:r w:rsidRPr="00ED49E2">
        <w:rPr>
          <w:rFonts w:ascii="Times New Roman" w:hAnsi="Times New Roman"/>
          <w:lang w:val="ru-RU"/>
        </w:rPr>
        <w:t xml:space="preserve"> координатной прямой;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определять координаты точки плоскости, строить точки с заданными координатами; изображать множество решений л</w:t>
      </w:r>
      <w:r w:rsidRPr="00ED49E2">
        <w:rPr>
          <w:rFonts w:ascii="Times New Roman" w:hAnsi="Times New Roman"/>
          <w:lang w:val="ru-RU"/>
        </w:rPr>
        <w:t>и</w:t>
      </w:r>
      <w:r w:rsidRPr="00ED49E2">
        <w:rPr>
          <w:rFonts w:ascii="Times New Roman" w:hAnsi="Times New Roman"/>
          <w:lang w:val="ru-RU"/>
        </w:rPr>
        <w:t xml:space="preserve">нейного неравенства; 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распознавать арифметические и геометрические прогрессии; решать задачи с применением формулы общего члена и суммы нескол</w:t>
      </w:r>
      <w:r w:rsidRPr="00ED49E2">
        <w:rPr>
          <w:rFonts w:ascii="Times New Roman" w:hAnsi="Times New Roman"/>
          <w:lang w:val="ru-RU"/>
        </w:rPr>
        <w:t>ь</w:t>
      </w:r>
      <w:r w:rsidRPr="00ED49E2">
        <w:rPr>
          <w:rFonts w:ascii="Times New Roman" w:hAnsi="Times New Roman"/>
          <w:lang w:val="ru-RU"/>
        </w:rPr>
        <w:t xml:space="preserve">ких первых членов; 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находить значения функции, заданной фо</w:t>
      </w:r>
      <w:r w:rsidRPr="00ED49E2">
        <w:rPr>
          <w:rFonts w:ascii="Times New Roman" w:hAnsi="Times New Roman"/>
          <w:lang w:val="ru-RU"/>
        </w:rPr>
        <w:t>р</w:t>
      </w:r>
      <w:r w:rsidRPr="00ED49E2">
        <w:rPr>
          <w:rFonts w:ascii="Times New Roman" w:hAnsi="Times New Roman"/>
          <w:lang w:val="ru-RU"/>
        </w:rPr>
        <w:t>мулой, таблицей, графиком по ее аргументу; находить значение аргумента по значению функции, заданной графиком или таблицей;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определять свойства функции по ее графику; применять графические представления при решении уравнений, систем, н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равенств; 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описывать свойства изученных функций, строить их графики;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использовать приобретенные знания и умения в практич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ской деятельности и повседневной жизни </w:t>
      </w:r>
      <w:proofErr w:type="gramStart"/>
      <w:r w:rsidRPr="00ED49E2">
        <w:rPr>
          <w:rFonts w:ascii="Times New Roman" w:hAnsi="Times New Roman"/>
          <w:lang w:val="ru-RU"/>
        </w:rPr>
        <w:t>для</w:t>
      </w:r>
      <w:proofErr w:type="gramEnd"/>
      <w:r w:rsidRPr="00ED49E2">
        <w:rPr>
          <w:rFonts w:ascii="Times New Roman" w:hAnsi="Times New Roman"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</w:t>
      </w:r>
      <w:r w:rsidRPr="00ED49E2">
        <w:rPr>
          <w:rFonts w:ascii="Times New Roman" w:hAnsi="Times New Roman"/>
          <w:lang w:val="ru-RU"/>
        </w:rPr>
        <w:t>ч</w:t>
      </w:r>
      <w:r w:rsidRPr="00ED49E2">
        <w:rPr>
          <w:rFonts w:ascii="Times New Roman" w:hAnsi="Times New Roman"/>
          <w:lang w:val="ru-RU"/>
        </w:rPr>
        <w:t>ных материалах;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моделирования практических ситуаций и </w:t>
      </w:r>
      <w:proofErr w:type="gramStart"/>
      <w:r w:rsidRPr="00ED49E2">
        <w:rPr>
          <w:rFonts w:ascii="Times New Roman" w:hAnsi="Times New Roman"/>
          <w:lang w:val="ru-RU"/>
        </w:rPr>
        <w:t>исследовании</w:t>
      </w:r>
      <w:proofErr w:type="gramEnd"/>
      <w:r w:rsidRPr="00ED49E2">
        <w:rPr>
          <w:rFonts w:ascii="Times New Roman" w:hAnsi="Times New Roman"/>
          <w:lang w:val="ru-RU"/>
        </w:rPr>
        <w:t xml:space="preserve"> построенных моделей с испол</w:t>
      </w:r>
      <w:r w:rsidRPr="00ED49E2">
        <w:rPr>
          <w:rFonts w:ascii="Times New Roman" w:hAnsi="Times New Roman"/>
          <w:lang w:val="ru-RU"/>
        </w:rPr>
        <w:t>ь</w:t>
      </w:r>
      <w:r w:rsidRPr="00ED49E2">
        <w:rPr>
          <w:rFonts w:ascii="Times New Roman" w:hAnsi="Times New Roman"/>
          <w:lang w:val="ru-RU"/>
        </w:rPr>
        <w:t xml:space="preserve">зованием аппарата алгебры; 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описания зависимостей между физическими величинами соо</w:t>
      </w:r>
      <w:r w:rsidRPr="00ED49E2">
        <w:rPr>
          <w:rFonts w:ascii="Times New Roman" w:hAnsi="Times New Roman"/>
          <w:lang w:val="ru-RU"/>
        </w:rPr>
        <w:t>т</w:t>
      </w:r>
      <w:r w:rsidRPr="00ED49E2">
        <w:rPr>
          <w:rFonts w:ascii="Times New Roman" w:hAnsi="Times New Roman"/>
          <w:lang w:val="ru-RU"/>
        </w:rPr>
        <w:t>ветствующими формулами при исследовании несложных практических ситуаций;</w:t>
      </w:r>
    </w:p>
    <w:p w:rsidR="00ED49E2" w:rsidRPr="00ED49E2" w:rsidRDefault="00ED49E2" w:rsidP="00ED49E2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интерпретации графиков реальных зависимостей между вел</w:t>
      </w:r>
      <w:r w:rsidRPr="00ED49E2">
        <w:rPr>
          <w:rFonts w:ascii="Times New Roman" w:hAnsi="Times New Roman"/>
          <w:lang w:val="ru-RU"/>
        </w:rPr>
        <w:t>и</w:t>
      </w:r>
      <w:r w:rsidRPr="00ED49E2">
        <w:rPr>
          <w:rFonts w:ascii="Times New Roman" w:hAnsi="Times New Roman"/>
          <w:lang w:val="ru-RU"/>
        </w:rPr>
        <w:t>чинами;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caps/>
        </w:rPr>
      </w:pPr>
      <w:r w:rsidRPr="00ED49E2">
        <w:rPr>
          <w:rFonts w:ascii="Times New Roman" w:hAnsi="Times New Roman"/>
          <w:b/>
          <w:caps/>
        </w:rPr>
        <w:t>Геометрия</w:t>
      </w:r>
    </w:p>
    <w:p w:rsidR="00ED49E2" w:rsidRPr="00ED49E2" w:rsidRDefault="00ED49E2" w:rsidP="00ED49E2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ED49E2">
        <w:rPr>
          <w:rFonts w:ascii="Times New Roman" w:hAnsi="Times New Roman"/>
          <w:b/>
        </w:rPr>
        <w:t>Уметь</w:t>
      </w:r>
      <w:proofErr w:type="spellEnd"/>
      <w:r w:rsidRPr="00ED49E2">
        <w:rPr>
          <w:rFonts w:ascii="Times New Roman" w:hAnsi="Times New Roman"/>
          <w:b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пользоваться языком геометрии для описания предметов о</w:t>
      </w:r>
      <w:r w:rsidRPr="00ED49E2">
        <w:rPr>
          <w:rFonts w:ascii="Times New Roman" w:hAnsi="Times New Roman"/>
          <w:lang w:val="ru-RU"/>
        </w:rPr>
        <w:t>к</w:t>
      </w:r>
      <w:r w:rsidRPr="00ED49E2">
        <w:rPr>
          <w:rFonts w:ascii="Times New Roman" w:hAnsi="Times New Roman"/>
          <w:lang w:val="ru-RU"/>
        </w:rPr>
        <w:t>ружающего мира;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распознавать геометрические фигуры, различать их взаимное расположение; 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изображать геометрические фигуры; выполнять чертежи по условию задач; осуществлять преобразов</w:t>
      </w:r>
      <w:r w:rsidRPr="00ED49E2">
        <w:rPr>
          <w:rFonts w:ascii="Times New Roman" w:hAnsi="Times New Roman"/>
          <w:lang w:val="ru-RU"/>
        </w:rPr>
        <w:t>а</w:t>
      </w:r>
      <w:r w:rsidRPr="00ED49E2">
        <w:rPr>
          <w:rFonts w:ascii="Times New Roman" w:hAnsi="Times New Roman"/>
          <w:lang w:val="ru-RU"/>
        </w:rPr>
        <w:t>ния фигур;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распознавать на чертежах, моделях и в окружающей обстановке основные пространственные тела, из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бражать их;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в простейших случаях строить сечения и развертки простра</w:t>
      </w:r>
      <w:r w:rsidRPr="00ED49E2">
        <w:rPr>
          <w:rFonts w:ascii="Times New Roman" w:hAnsi="Times New Roman"/>
          <w:lang w:val="ru-RU"/>
        </w:rPr>
        <w:t>н</w:t>
      </w:r>
      <w:r w:rsidRPr="00ED49E2">
        <w:rPr>
          <w:rFonts w:ascii="Times New Roman" w:hAnsi="Times New Roman"/>
          <w:lang w:val="ru-RU"/>
        </w:rPr>
        <w:t xml:space="preserve">ственных тел; 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проводить операции над векторами, вычислять длину и координаты вектора, угол м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>жду векторами;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proofErr w:type="gramStart"/>
      <w:r w:rsidRPr="00ED49E2">
        <w:rPr>
          <w:rFonts w:ascii="Times New Roman" w:hAnsi="Times New Roman"/>
          <w:lang w:val="ru-RU"/>
        </w:rPr>
        <w:t>вычислять значения геометрических величин (длин, углов, площадей, объемов), в том числе: для углов от 0 до 180</w:t>
      </w:r>
      <w:r w:rsidRPr="00ED49E2">
        <w:rPr>
          <w:rFonts w:ascii="Times New Roman" w:hAnsi="Times New Roman"/>
        </w:rPr>
        <w:sym w:font="Symbol" w:char="F0B0"/>
      </w:r>
      <w:r w:rsidRPr="00ED49E2">
        <w:rPr>
          <w:rFonts w:ascii="Times New Roman" w:hAnsi="Times New Roman"/>
          <w:lang w:val="ru-RU"/>
        </w:rPr>
        <w:t xml:space="preserve"> опр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</w:t>
      </w:r>
      <w:r w:rsidRPr="00ED49E2">
        <w:rPr>
          <w:rFonts w:ascii="Times New Roman" w:hAnsi="Times New Roman"/>
          <w:lang w:val="ru-RU"/>
        </w:rPr>
        <w:lastRenderedPageBreak/>
        <w:t>стороны, углы и площади треугольников, длины ломаных, дуг окружности, площадей основных геометрических фигур и фигур, соста</w:t>
      </w:r>
      <w:r w:rsidRPr="00ED49E2">
        <w:rPr>
          <w:rFonts w:ascii="Times New Roman" w:hAnsi="Times New Roman"/>
          <w:lang w:val="ru-RU"/>
        </w:rPr>
        <w:t>в</w:t>
      </w:r>
      <w:r w:rsidRPr="00ED49E2">
        <w:rPr>
          <w:rFonts w:ascii="Times New Roman" w:hAnsi="Times New Roman"/>
          <w:lang w:val="ru-RU"/>
        </w:rPr>
        <w:t>ленных из них;</w:t>
      </w:r>
      <w:proofErr w:type="gramEnd"/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</w:t>
      </w:r>
      <w:r w:rsidRPr="00ED49E2">
        <w:rPr>
          <w:rFonts w:ascii="Times New Roman" w:hAnsi="Times New Roman"/>
          <w:lang w:val="ru-RU"/>
        </w:rPr>
        <w:t>т</w:t>
      </w:r>
      <w:r w:rsidRPr="00ED49E2">
        <w:rPr>
          <w:rFonts w:ascii="Times New Roman" w:hAnsi="Times New Roman"/>
          <w:lang w:val="ru-RU"/>
        </w:rPr>
        <w:t>рии;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проводить доказательные рассуждения при решении задач, используя известные теоремы, обнаруживая возможности для их использ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 xml:space="preserve">вания; 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решать простейшие планиметрические задачи в пр</w:t>
      </w:r>
      <w:r w:rsidRPr="00ED49E2">
        <w:rPr>
          <w:rFonts w:ascii="Times New Roman" w:hAnsi="Times New Roman"/>
          <w:lang w:val="ru-RU"/>
        </w:rPr>
        <w:t>о</w:t>
      </w:r>
      <w:r w:rsidRPr="00ED49E2">
        <w:rPr>
          <w:rFonts w:ascii="Times New Roman" w:hAnsi="Times New Roman"/>
          <w:lang w:val="ru-RU"/>
        </w:rPr>
        <w:t>странстве;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использовать приобретенные знания и умения в практич</w:t>
      </w:r>
      <w:r w:rsidRPr="00ED49E2">
        <w:rPr>
          <w:rFonts w:ascii="Times New Roman" w:hAnsi="Times New Roman"/>
          <w:lang w:val="ru-RU"/>
        </w:rPr>
        <w:t>е</w:t>
      </w:r>
      <w:r w:rsidRPr="00ED49E2">
        <w:rPr>
          <w:rFonts w:ascii="Times New Roman" w:hAnsi="Times New Roman"/>
          <w:lang w:val="ru-RU"/>
        </w:rPr>
        <w:t xml:space="preserve">ской деятельности и повседневной жизни </w:t>
      </w:r>
      <w:proofErr w:type="gramStart"/>
      <w:r w:rsidRPr="00ED49E2">
        <w:rPr>
          <w:rFonts w:ascii="Times New Roman" w:hAnsi="Times New Roman"/>
          <w:lang w:val="ru-RU"/>
        </w:rPr>
        <w:t>для</w:t>
      </w:r>
      <w:proofErr w:type="gramEnd"/>
      <w:r w:rsidRPr="00ED49E2">
        <w:rPr>
          <w:rFonts w:ascii="Times New Roman" w:hAnsi="Times New Roman"/>
          <w:lang w:val="ru-RU"/>
        </w:rPr>
        <w:t>: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описания реальных ситуаций на языке геометрии;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расчетов, включающих простейшие тригонометрические фо</w:t>
      </w:r>
      <w:r w:rsidRPr="00ED49E2">
        <w:rPr>
          <w:rFonts w:ascii="Times New Roman" w:hAnsi="Times New Roman"/>
          <w:lang w:val="ru-RU"/>
        </w:rPr>
        <w:t>р</w:t>
      </w:r>
      <w:r w:rsidRPr="00ED49E2">
        <w:rPr>
          <w:rFonts w:ascii="Times New Roman" w:hAnsi="Times New Roman"/>
          <w:lang w:val="ru-RU"/>
        </w:rPr>
        <w:t>мулы;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решения геометрических задач с использованием тригономе</w:t>
      </w:r>
      <w:r w:rsidRPr="00ED49E2">
        <w:rPr>
          <w:rFonts w:ascii="Times New Roman" w:hAnsi="Times New Roman"/>
          <w:lang w:val="ru-RU"/>
        </w:rPr>
        <w:t>т</w:t>
      </w:r>
      <w:r w:rsidRPr="00ED49E2">
        <w:rPr>
          <w:rFonts w:ascii="Times New Roman" w:hAnsi="Times New Roman"/>
          <w:lang w:val="ru-RU"/>
        </w:rPr>
        <w:t>рии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</w:t>
      </w:r>
      <w:r w:rsidRPr="00ED49E2">
        <w:rPr>
          <w:rFonts w:ascii="Times New Roman" w:hAnsi="Times New Roman"/>
          <w:lang w:val="ru-RU"/>
        </w:rPr>
        <w:t>т</w:t>
      </w:r>
      <w:r w:rsidRPr="00ED49E2">
        <w:rPr>
          <w:rFonts w:ascii="Times New Roman" w:hAnsi="Times New Roman"/>
          <w:lang w:val="ru-RU"/>
        </w:rPr>
        <w:t>ва);</w:t>
      </w:r>
    </w:p>
    <w:p w:rsidR="00ED49E2" w:rsidRPr="00ED49E2" w:rsidRDefault="00ED49E2" w:rsidP="00ED49E2">
      <w:pPr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построений геометрическими инструментами (линейка, угольник, циркуль, транспо</w:t>
      </w:r>
      <w:r w:rsidRPr="00ED49E2">
        <w:rPr>
          <w:rFonts w:ascii="Times New Roman" w:hAnsi="Times New Roman"/>
          <w:lang w:val="ru-RU"/>
        </w:rPr>
        <w:t>р</w:t>
      </w:r>
      <w:r w:rsidRPr="00ED49E2">
        <w:rPr>
          <w:rFonts w:ascii="Times New Roman" w:hAnsi="Times New Roman"/>
          <w:lang w:val="ru-RU"/>
        </w:rPr>
        <w:t>тир).</w:t>
      </w:r>
    </w:p>
    <w:p w:rsidR="00ED49E2" w:rsidRPr="00ED49E2" w:rsidRDefault="00ED49E2" w:rsidP="00ED49E2">
      <w:pPr>
        <w:jc w:val="both"/>
        <w:rPr>
          <w:rFonts w:ascii="Times New Roman" w:hAnsi="Times New Roman"/>
          <w:lang w:val="ru-RU"/>
        </w:rPr>
      </w:pPr>
    </w:p>
    <w:p w:rsidR="00ED49E2" w:rsidRPr="00ED49E2" w:rsidRDefault="00ED49E2" w:rsidP="00ED49E2">
      <w:pPr>
        <w:jc w:val="both"/>
        <w:rPr>
          <w:rFonts w:ascii="Times New Roman" w:hAnsi="Times New Roman"/>
          <w:lang w:val="ru-RU"/>
        </w:rPr>
      </w:pPr>
    </w:p>
    <w:p w:rsidR="00ED49E2" w:rsidRPr="00ED49E2" w:rsidRDefault="00ED49E2" w:rsidP="00ED49E2">
      <w:pPr>
        <w:jc w:val="center"/>
        <w:rPr>
          <w:rFonts w:ascii="Times New Roman" w:hAnsi="Times New Roman"/>
          <w:lang w:val="ru-RU"/>
        </w:rPr>
      </w:pPr>
    </w:p>
    <w:p w:rsidR="00ED49E2" w:rsidRPr="00ED49E2" w:rsidRDefault="00ED49E2" w:rsidP="00ED49E2">
      <w:pPr>
        <w:jc w:val="center"/>
        <w:rPr>
          <w:rFonts w:ascii="Times New Roman" w:hAnsi="Times New Roman"/>
          <w:b/>
          <w:lang w:val="ru-RU"/>
        </w:rPr>
      </w:pPr>
      <w:r w:rsidRPr="00ED49E2">
        <w:rPr>
          <w:rFonts w:ascii="Times New Roman" w:hAnsi="Times New Roman"/>
          <w:b/>
          <w:lang w:val="ru-RU"/>
        </w:rPr>
        <w:t>Литература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Примерная программа среднего (полного) общего образования по математике, 2004г. 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Стандарт основного общего образования по математике.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Стандарт среднего (полного) общего образования по математике.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А.Г. Мордкович, «Алгебра и начала анализа, 10-11», учебник, М.: Мнемозина, 2006г.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А.Г. Мордкович, Е.Е. </w:t>
      </w:r>
      <w:proofErr w:type="spellStart"/>
      <w:r w:rsidRPr="00ED49E2">
        <w:rPr>
          <w:rFonts w:ascii="Times New Roman" w:hAnsi="Times New Roman"/>
          <w:lang w:val="ru-RU"/>
        </w:rPr>
        <w:t>Тульчинская</w:t>
      </w:r>
      <w:proofErr w:type="spellEnd"/>
      <w:r w:rsidRPr="00ED49E2">
        <w:rPr>
          <w:rFonts w:ascii="Times New Roman" w:hAnsi="Times New Roman"/>
          <w:lang w:val="ru-RU"/>
        </w:rPr>
        <w:t>, Т.Н. Мишутина, «Алгебра – 10-11»,  задачник, М.: Мнемозина, 2006г.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А.Г. Мордкович, П.В. Семёнов. «Алгебра и начала анализа, 10», учебник,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А.Г. Мордкович и др. «Алгебра и начала анализа, 10», задачник,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А.Г. Мордкович, П.В. Семёнов. «Алгебра и начала анализа, 11», учебник,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А.Г. Мордкович и др. «Алгебра и начала анализа, 11», задачник,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Л.С. </w:t>
      </w:r>
      <w:proofErr w:type="spellStart"/>
      <w:r w:rsidRPr="00ED49E2">
        <w:rPr>
          <w:rFonts w:ascii="Times New Roman" w:hAnsi="Times New Roman"/>
          <w:lang w:val="ru-RU"/>
        </w:rPr>
        <w:t>Атанасян</w:t>
      </w:r>
      <w:proofErr w:type="spellEnd"/>
      <w:r w:rsidRPr="00ED49E2">
        <w:rPr>
          <w:rFonts w:ascii="Times New Roman" w:hAnsi="Times New Roman"/>
          <w:b/>
          <w:lang w:val="ru-RU"/>
        </w:rPr>
        <w:t xml:space="preserve">,  </w:t>
      </w:r>
      <w:r w:rsidRPr="00ED49E2">
        <w:rPr>
          <w:rFonts w:ascii="Times New Roman" w:hAnsi="Times New Roman"/>
          <w:bCs/>
          <w:lang w:val="ru-RU"/>
        </w:rPr>
        <w:t>«Геометрия, 10-11 классы»,</w:t>
      </w:r>
      <w:r w:rsidRPr="00ED49E2">
        <w:rPr>
          <w:rFonts w:ascii="Times New Roman" w:hAnsi="Times New Roman"/>
          <w:lang w:val="ru-RU"/>
        </w:rPr>
        <w:t xml:space="preserve"> М: Просвещение,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>А.А. Александрова. Алгебра. Контрольные работы./Под ред. А.Г. Мордковича,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А.Г. Мордкович, Е.Е. </w:t>
      </w:r>
      <w:proofErr w:type="spellStart"/>
      <w:r w:rsidRPr="00ED49E2">
        <w:rPr>
          <w:rFonts w:ascii="Times New Roman" w:hAnsi="Times New Roman"/>
          <w:lang w:val="ru-RU"/>
        </w:rPr>
        <w:t>Тульчинская</w:t>
      </w:r>
      <w:proofErr w:type="spellEnd"/>
      <w:r w:rsidRPr="00ED49E2">
        <w:rPr>
          <w:rFonts w:ascii="Times New Roman" w:hAnsi="Times New Roman"/>
          <w:lang w:val="ru-RU"/>
        </w:rPr>
        <w:t>. Алгебра и начала анализа. Контрольные работы.  М.: Мнемозина, 2007г.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И.Л. Гусева, С.А. Пушкин, Н.В. Рыбакова. Сборник тестовых заданий для тематического и обобщающего контроля. Алгебра и начала анализа 10-11  классы./ Под ред. А.О. </w:t>
      </w:r>
      <w:proofErr w:type="spellStart"/>
      <w:r w:rsidRPr="00ED49E2">
        <w:rPr>
          <w:rFonts w:ascii="Times New Roman" w:hAnsi="Times New Roman"/>
          <w:lang w:val="ru-RU"/>
        </w:rPr>
        <w:t>Татура</w:t>
      </w:r>
      <w:proofErr w:type="spellEnd"/>
      <w:r w:rsidRPr="00ED49E2">
        <w:rPr>
          <w:rFonts w:ascii="Times New Roman" w:hAnsi="Times New Roman"/>
          <w:lang w:val="ru-RU"/>
        </w:rPr>
        <w:t>, М: «Интеллект-центр», 2008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В.В. </w:t>
      </w:r>
      <w:proofErr w:type="spellStart"/>
      <w:r w:rsidRPr="00ED49E2">
        <w:rPr>
          <w:rFonts w:ascii="Times New Roman" w:hAnsi="Times New Roman"/>
          <w:lang w:val="ru-RU"/>
        </w:rPr>
        <w:t>Кочагин</w:t>
      </w:r>
      <w:proofErr w:type="spellEnd"/>
      <w:r w:rsidRPr="00ED49E2">
        <w:rPr>
          <w:rFonts w:ascii="Times New Roman" w:hAnsi="Times New Roman"/>
          <w:lang w:val="ru-RU"/>
        </w:rPr>
        <w:t xml:space="preserve">,  М.Н. </w:t>
      </w:r>
      <w:proofErr w:type="spellStart"/>
      <w:r w:rsidRPr="00ED49E2">
        <w:rPr>
          <w:rFonts w:ascii="Times New Roman" w:hAnsi="Times New Roman"/>
          <w:lang w:val="ru-RU"/>
        </w:rPr>
        <w:t>Кочагина</w:t>
      </w:r>
      <w:proofErr w:type="spellEnd"/>
      <w:r w:rsidRPr="00ED49E2">
        <w:rPr>
          <w:rFonts w:ascii="Times New Roman" w:hAnsi="Times New Roman"/>
          <w:lang w:val="ru-RU"/>
        </w:rPr>
        <w:t xml:space="preserve">. ЕГЭ 2009. Математика. Сборник заданий. М.: </w:t>
      </w:r>
      <w:proofErr w:type="spellStart"/>
      <w:r w:rsidRPr="00ED49E2">
        <w:rPr>
          <w:rFonts w:ascii="Times New Roman" w:hAnsi="Times New Roman"/>
          <w:lang w:val="ru-RU"/>
        </w:rPr>
        <w:t>Эксмо</w:t>
      </w:r>
      <w:proofErr w:type="spellEnd"/>
      <w:r w:rsidRPr="00ED49E2">
        <w:rPr>
          <w:rFonts w:ascii="Times New Roman" w:hAnsi="Times New Roman"/>
          <w:lang w:val="ru-RU"/>
        </w:rPr>
        <w:t xml:space="preserve">, 2008. 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В.И. </w:t>
      </w:r>
      <w:proofErr w:type="spellStart"/>
      <w:r w:rsidRPr="00ED49E2">
        <w:rPr>
          <w:rFonts w:ascii="Times New Roman" w:hAnsi="Times New Roman"/>
          <w:lang w:val="ru-RU"/>
        </w:rPr>
        <w:t>Ишина</w:t>
      </w:r>
      <w:proofErr w:type="spellEnd"/>
      <w:r w:rsidRPr="00ED49E2">
        <w:rPr>
          <w:rFonts w:ascii="Times New Roman" w:hAnsi="Times New Roman"/>
          <w:lang w:val="ru-RU"/>
        </w:rPr>
        <w:t xml:space="preserve">, Л.О. </w:t>
      </w:r>
      <w:proofErr w:type="spellStart"/>
      <w:r w:rsidRPr="00ED49E2">
        <w:rPr>
          <w:rFonts w:ascii="Times New Roman" w:hAnsi="Times New Roman"/>
          <w:lang w:val="ru-RU"/>
        </w:rPr>
        <w:t>Денищев</w:t>
      </w:r>
      <w:proofErr w:type="spellEnd"/>
      <w:r w:rsidRPr="00ED49E2">
        <w:rPr>
          <w:rFonts w:ascii="Times New Roman" w:hAnsi="Times New Roman"/>
          <w:lang w:val="ru-RU"/>
        </w:rPr>
        <w:t xml:space="preserve"> и др. Самые новые реальные задания. ЕГЭ 2009. Математика. М.: АСТ: </w:t>
      </w:r>
      <w:proofErr w:type="spellStart"/>
      <w:r w:rsidRPr="00ED49E2">
        <w:rPr>
          <w:rFonts w:ascii="Times New Roman" w:hAnsi="Times New Roman"/>
          <w:lang w:val="ru-RU"/>
        </w:rPr>
        <w:t>Астрель</w:t>
      </w:r>
      <w:proofErr w:type="spellEnd"/>
      <w:r w:rsidRPr="00ED49E2">
        <w:rPr>
          <w:rFonts w:ascii="Times New Roman" w:hAnsi="Times New Roman"/>
          <w:lang w:val="ru-RU"/>
        </w:rPr>
        <w:t xml:space="preserve">, 2009. 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О.А. </w:t>
      </w:r>
      <w:proofErr w:type="spellStart"/>
      <w:r w:rsidRPr="00ED49E2">
        <w:rPr>
          <w:rFonts w:ascii="Times New Roman" w:hAnsi="Times New Roman"/>
          <w:lang w:val="ru-RU"/>
        </w:rPr>
        <w:t>Креславская</w:t>
      </w:r>
      <w:proofErr w:type="spellEnd"/>
      <w:r w:rsidRPr="00ED49E2">
        <w:rPr>
          <w:rFonts w:ascii="Times New Roman" w:hAnsi="Times New Roman"/>
          <w:lang w:val="ru-RU"/>
        </w:rPr>
        <w:t xml:space="preserve">, В.В. Крылов и др. ЕГЭ 2008. Математика. Сдаём без проблем! М.: </w:t>
      </w:r>
      <w:proofErr w:type="spellStart"/>
      <w:r w:rsidRPr="00ED49E2">
        <w:rPr>
          <w:rFonts w:ascii="Times New Roman" w:hAnsi="Times New Roman"/>
          <w:lang w:val="ru-RU"/>
        </w:rPr>
        <w:t>Эксмо</w:t>
      </w:r>
      <w:proofErr w:type="spellEnd"/>
      <w:r w:rsidRPr="00ED49E2">
        <w:rPr>
          <w:rFonts w:ascii="Times New Roman" w:hAnsi="Times New Roman"/>
          <w:lang w:val="ru-RU"/>
        </w:rPr>
        <w:t xml:space="preserve">, 2008. 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Г.В. Дорофеев. ЕГЭ 2009. Математика. </w:t>
      </w:r>
      <w:proofErr w:type="spellStart"/>
      <w:r w:rsidRPr="00ED49E2">
        <w:rPr>
          <w:rFonts w:ascii="Times New Roman" w:hAnsi="Times New Roman"/>
          <w:lang w:val="ru-RU"/>
        </w:rPr>
        <w:t>Суперрепетитор</w:t>
      </w:r>
      <w:proofErr w:type="spellEnd"/>
      <w:r w:rsidRPr="00ED49E2">
        <w:rPr>
          <w:rFonts w:ascii="Times New Roman" w:hAnsi="Times New Roman"/>
          <w:lang w:val="ru-RU"/>
        </w:rPr>
        <w:t xml:space="preserve">. М.: </w:t>
      </w:r>
      <w:proofErr w:type="spellStart"/>
      <w:r w:rsidRPr="00ED49E2">
        <w:rPr>
          <w:rFonts w:ascii="Times New Roman" w:hAnsi="Times New Roman"/>
          <w:lang w:val="ru-RU"/>
        </w:rPr>
        <w:t>Эксмо</w:t>
      </w:r>
      <w:proofErr w:type="spellEnd"/>
      <w:r w:rsidRPr="00ED49E2">
        <w:rPr>
          <w:rFonts w:ascii="Times New Roman" w:hAnsi="Times New Roman"/>
          <w:lang w:val="ru-RU"/>
        </w:rPr>
        <w:t xml:space="preserve">, 2008.  </w:t>
      </w:r>
    </w:p>
    <w:p w:rsidR="00ED49E2" w:rsidRPr="00ED49E2" w:rsidRDefault="00ED49E2" w:rsidP="00ED49E2">
      <w:pPr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ED49E2">
        <w:rPr>
          <w:rFonts w:ascii="Times New Roman" w:hAnsi="Times New Roman"/>
          <w:lang w:val="ru-RU"/>
        </w:rPr>
        <w:t xml:space="preserve">Дидактический инструментарий, разработанный в системе СДО (карточки проблемных  вопросов </w:t>
      </w:r>
      <w:r w:rsidRPr="00ED49E2">
        <w:rPr>
          <w:rFonts w:ascii="Times New Roman" w:hAnsi="Times New Roman"/>
        </w:rPr>
        <w:t>I</w:t>
      </w:r>
      <w:r w:rsidRPr="00ED49E2">
        <w:rPr>
          <w:rFonts w:ascii="Times New Roman" w:hAnsi="Times New Roman"/>
          <w:lang w:val="ru-RU"/>
        </w:rPr>
        <w:t xml:space="preserve">  и </w:t>
      </w:r>
      <w:r w:rsidRPr="00ED49E2">
        <w:rPr>
          <w:rFonts w:ascii="Times New Roman" w:hAnsi="Times New Roman"/>
        </w:rPr>
        <w:t>II</w:t>
      </w:r>
      <w:r w:rsidRPr="00ED49E2">
        <w:rPr>
          <w:rFonts w:ascii="Times New Roman" w:hAnsi="Times New Roman"/>
          <w:lang w:val="ru-RU"/>
        </w:rPr>
        <w:t xml:space="preserve"> порядка, карточка сравнения понятий, сборник понятий).   </w:t>
      </w:r>
    </w:p>
    <w:p w:rsidR="00C53F77" w:rsidRPr="00ED49E2" w:rsidRDefault="00C53F77" w:rsidP="00ED49E2">
      <w:pPr>
        <w:rPr>
          <w:rFonts w:ascii="Times New Roman" w:hAnsi="Times New Roman"/>
          <w:lang w:val="ru-RU"/>
        </w:rPr>
      </w:pPr>
    </w:p>
    <w:sectPr w:rsidR="00C53F77" w:rsidRPr="00ED49E2" w:rsidSect="001624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4B4"/>
    <w:multiLevelType w:val="hybridMultilevel"/>
    <w:tmpl w:val="34DAFE68"/>
    <w:lvl w:ilvl="0" w:tplc="64C8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324B"/>
    <w:multiLevelType w:val="hybridMultilevel"/>
    <w:tmpl w:val="3E908210"/>
    <w:lvl w:ilvl="0" w:tplc="64C8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5FD8"/>
    <w:multiLevelType w:val="hybridMultilevel"/>
    <w:tmpl w:val="41F4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14280"/>
    <w:multiLevelType w:val="hybridMultilevel"/>
    <w:tmpl w:val="CC64B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EB4F53"/>
    <w:multiLevelType w:val="hybridMultilevel"/>
    <w:tmpl w:val="C242D0AE"/>
    <w:lvl w:ilvl="0" w:tplc="64C8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F735C"/>
    <w:multiLevelType w:val="hybridMultilevel"/>
    <w:tmpl w:val="BA8E623C"/>
    <w:lvl w:ilvl="0" w:tplc="64C8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4F46"/>
    <w:multiLevelType w:val="hybridMultilevel"/>
    <w:tmpl w:val="E3A6FD44"/>
    <w:lvl w:ilvl="0" w:tplc="64C8E6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9E2"/>
    <w:rsid w:val="00162464"/>
    <w:rsid w:val="00315658"/>
    <w:rsid w:val="00C53F77"/>
    <w:rsid w:val="00E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D49E2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49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49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9E2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D49E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D49E2"/>
    <w:rPr>
      <w:rFonts w:ascii="Calibri" w:eastAsia="Times New Roman" w:hAnsi="Calibri" w:cs="Times New Roman"/>
      <w:b/>
      <w:bCs/>
      <w:lang w:val="en-US" w:bidi="en-US"/>
    </w:rPr>
  </w:style>
  <w:style w:type="paragraph" w:styleId="21">
    <w:name w:val="Body Text Indent 2"/>
    <w:basedOn w:val="a"/>
    <w:link w:val="22"/>
    <w:rsid w:val="00ED49E2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D49E2"/>
    <w:rPr>
      <w:rFonts w:ascii="Calibri" w:eastAsia="Times New Roman" w:hAnsi="Calibri" w:cs="Times New Roman"/>
      <w:sz w:val="28"/>
      <w:szCs w:val="24"/>
      <w:lang w:val="en-US" w:bidi="en-US"/>
    </w:rPr>
  </w:style>
  <w:style w:type="character" w:styleId="a3">
    <w:name w:val="Emphasis"/>
    <w:basedOn w:val="a0"/>
    <w:uiPriority w:val="20"/>
    <w:qFormat/>
    <w:rsid w:val="00ED49E2"/>
    <w:rPr>
      <w:rFonts w:ascii="Calibri" w:hAnsi="Calibri"/>
      <w:b/>
      <w:i/>
      <w:iCs/>
    </w:rPr>
  </w:style>
  <w:style w:type="paragraph" w:styleId="a4">
    <w:name w:val="No Spacing"/>
    <w:basedOn w:val="a"/>
    <w:uiPriority w:val="1"/>
    <w:qFormat/>
    <w:rsid w:val="00ED49E2"/>
    <w:rPr>
      <w:szCs w:val="32"/>
    </w:rPr>
  </w:style>
  <w:style w:type="paragraph" w:styleId="a5">
    <w:name w:val="Body Text Indent"/>
    <w:basedOn w:val="a"/>
    <w:link w:val="a6"/>
    <w:rsid w:val="00ED49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9E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2011-10-02T14:04:00Z</dcterms:created>
  <dcterms:modified xsi:type="dcterms:W3CDTF">2011-10-02T14:10:00Z</dcterms:modified>
</cp:coreProperties>
</file>